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A15" w:rsidRPr="004B3A15" w:rsidRDefault="00F91C48" w:rsidP="004B3A15">
      <w:pPr>
        <w:tabs>
          <w:tab w:val="left" w:pos="8505"/>
        </w:tabs>
        <w:autoSpaceDE w:val="0"/>
        <w:autoSpaceDN w:val="0"/>
        <w:adjustRightInd w:val="0"/>
        <w:spacing w:after="0"/>
        <w:jc w:val="center"/>
        <w:rPr>
          <w:rFonts w:ascii="Arial" w:hAnsi="Arial" w:cs="Arial"/>
          <w:b/>
          <w:color w:val="1F497D" w:themeColor="text2"/>
          <w:sz w:val="20"/>
          <w:szCs w:val="20"/>
        </w:rPr>
      </w:pPr>
      <w:r>
        <w:rPr>
          <w:rFonts w:ascii="Arial" w:hAnsi="Arial" w:cs="Arial"/>
          <w:b/>
          <w:color w:val="1F497D" w:themeColor="text2"/>
          <w:sz w:val="20"/>
          <w:szCs w:val="20"/>
        </w:rPr>
        <w:t xml:space="preserve">Proposta de </w:t>
      </w:r>
      <w:r w:rsidR="004B3A15" w:rsidRPr="004B3A15">
        <w:rPr>
          <w:rFonts w:ascii="Arial" w:hAnsi="Arial" w:cs="Arial"/>
          <w:b/>
          <w:color w:val="1F497D" w:themeColor="text2"/>
          <w:sz w:val="20"/>
          <w:szCs w:val="20"/>
        </w:rPr>
        <w:t>Decreto Legislativo Regional n.º __/2011/A</w:t>
      </w:r>
    </w:p>
    <w:p w:rsidR="004B3A15" w:rsidRPr="004B3A15" w:rsidRDefault="004B3A15" w:rsidP="004B3A15">
      <w:pPr>
        <w:tabs>
          <w:tab w:val="left" w:pos="8505"/>
        </w:tabs>
        <w:autoSpaceDE w:val="0"/>
        <w:autoSpaceDN w:val="0"/>
        <w:adjustRightInd w:val="0"/>
        <w:spacing w:after="0"/>
        <w:jc w:val="center"/>
        <w:rPr>
          <w:rFonts w:ascii="Arial" w:hAnsi="Arial" w:cs="Arial"/>
          <w:b/>
          <w:color w:val="1F497D" w:themeColor="text2"/>
          <w:sz w:val="20"/>
          <w:szCs w:val="20"/>
        </w:rPr>
      </w:pPr>
    </w:p>
    <w:p w:rsidR="004B3A15" w:rsidRPr="004B3A15" w:rsidRDefault="004B3A15" w:rsidP="004B3A15">
      <w:pPr>
        <w:tabs>
          <w:tab w:val="left" w:pos="8505"/>
        </w:tabs>
        <w:autoSpaceDE w:val="0"/>
        <w:autoSpaceDN w:val="0"/>
        <w:adjustRightInd w:val="0"/>
        <w:spacing w:after="0"/>
        <w:jc w:val="center"/>
        <w:rPr>
          <w:rFonts w:ascii="Arial" w:hAnsi="Arial" w:cs="Arial"/>
          <w:b/>
          <w:color w:val="1F497D" w:themeColor="text2"/>
          <w:sz w:val="20"/>
          <w:szCs w:val="20"/>
        </w:rPr>
      </w:pPr>
      <w:r w:rsidRPr="004B3A15">
        <w:rPr>
          <w:rFonts w:ascii="Arial" w:hAnsi="Arial" w:cs="Arial"/>
          <w:b/>
          <w:color w:val="1F497D" w:themeColor="text2"/>
          <w:sz w:val="20"/>
          <w:szCs w:val="20"/>
        </w:rPr>
        <w:t xml:space="preserve">Regulamento de Concurso do Pessoal Docente </w:t>
      </w:r>
    </w:p>
    <w:p w:rsidR="004B3A15" w:rsidRPr="004B3A15" w:rsidRDefault="004B3A15" w:rsidP="004B3A15">
      <w:pPr>
        <w:tabs>
          <w:tab w:val="left" w:pos="8505"/>
        </w:tabs>
        <w:autoSpaceDE w:val="0"/>
        <w:autoSpaceDN w:val="0"/>
        <w:adjustRightInd w:val="0"/>
        <w:spacing w:after="0"/>
        <w:jc w:val="center"/>
        <w:rPr>
          <w:rFonts w:ascii="Arial" w:hAnsi="Arial" w:cs="Arial"/>
          <w:b/>
          <w:color w:val="1F497D" w:themeColor="text2"/>
          <w:sz w:val="20"/>
          <w:szCs w:val="20"/>
        </w:rPr>
      </w:pPr>
      <w:proofErr w:type="gramStart"/>
      <w:r w:rsidRPr="004B3A15">
        <w:rPr>
          <w:rFonts w:ascii="Arial" w:hAnsi="Arial" w:cs="Arial"/>
          <w:b/>
          <w:color w:val="1F497D" w:themeColor="text2"/>
          <w:sz w:val="20"/>
          <w:szCs w:val="20"/>
        </w:rPr>
        <w:t>da</w:t>
      </w:r>
      <w:proofErr w:type="gramEnd"/>
      <w:r w:rsidRPr="004B3A15">
        <w:rPr>
          <w:rFonts w:ascii="Arial" w:hAnsi="Arial" w:cs="Arial"/>
          <w:b/>
          <w:color w:val="1F497D" w:themeColor="text2"/>
          <w:sz w:val="20"/>
          <w:szCs w:val="20"/>
        </w:rPr>
        <w:t xml:space="preserve"> Educação Pré-Escolar e Ensinos Básico e Secundário</w:t>
      </w:r>
    </w:p>
    <w:p w:rsidR="004B3A15" w:rsidRPr="004B3A15" w:rsidRDefault="004B3A15" w:rsidP="004B3A15">
      <w:pPr>
        <w:tabs>
          <w:tab w:val="left" w:pos="8505"/>
        </w:tabs>
        <w:autoSpaceDE w:val="0"/>
        <w:autoSpaceDN w:val="0"/>
        <w:adjustRightInd w:val="0"/>
        <w:spacing w:after="0" w:line="360" w:lineRule="auto"/>
        <w:jc w:val="center"/>
        <w:rPr>
          <w:rFonts w:ascii="Arial" w:hAnsi="Arial" w:cs="Arial"/>
          <w:color w:val="1F497D" w:themeColor="text2"/>
          <w:sz w:val="20"/>
          <w:szCs w:val="20"/>
        </w:rPr>
      </w:pPr>
    </w:p>
    <w:p w:rsidR="004B3A15" w:rsidRPr="004B3A15" w:rsidRDefault="004B3A15"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E056F6">
        <w:rPr>
          <w:rFonts w:ascii="Arial" w:hAnsi="Arial" w:cs="Arial"/>
          <w:color w:val="1F497D" w:themeColor="text2"/>
          <w:sz w:val="20"/>
          <w:szCs w:val="20"/>
          <w:highlight w:val="yellow"/>
        </w:rPr>
        <w:t>(…)</w:t>
      </w:r>
    </w:p>
    <w:p w:rsidR="003A0E66" w:rsidRPr="004B3A15" w:rsidRDefault="00B61D93"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 xml:space="preserve">Nos termos </w:t>
      </w:r>
      <w:r w:rsidRPr="004B3A15">
        <w:rPr>
          <w:rFonts w:ascii="Arial" w:eastAsia="Calibri" w:hAnsi="Arial" w:cs="Arial"/>
          <w:color w:val="1F497D" w:themeColor="text2"/>
          <w:sz w:val="20"/>
          <w:szCs w:val="20"/>
        </w:rPr>
        <w:t xml:space="preserve">das alíneas </w:t>
      </w:r>
      <w:r w:rsidRPr="004B3A15">
        <w:rPr>
          <w:rFonts w:ascii="Arial" w:eastAsia="Calibri" w:hAnsi="Arial" w:cs="Arial"/>
          <w:i/>
          <w:color w:val="1F497D" w:themeColor="text2"/>
          <w:sz w:val="20"/>
          <w:szCs w:val="20"/>
        </w:rPr>
        <w:t>a</w:t>
      </w:r>
      <w:r w:rsidRPr="004B3A15">
        <w:rPr>
          <w:rFonts w:ascii="Arial" w:eastAsia="Calibri" w:hAnsi="Arial" w:cs="Arial"/>
          <w:color w:val="1F497D" w:themeColor="text2"/>
          <w:sz w:val="20"/>
          <w:szCs w:val="20"/>
        </w:rPr>
        <w:t xml:space="preserve">) e </w:t>
      </w:r>
      <w:r w:rsidRPr="004B3A15">
        <w:rPr>
          <w:rFonts w:ascii="Arial" w:eastAsia="Calibri" w:hAnsi="Arial" w:cs="Arial"/>
          <w:i/>
          <w:color w:val="1F497D" w:themeColor="text2"/>
          <w:sz w:val="20"/>
          <w:szCs w:val="20"/>
        </w:rPr>
        <w:t>c</w:t>
      </w:r>
      <w:r w:rsidRPr="004B3A15">
        <w:rPr>
          <w:rFonts w:ascii="Arial" w:eastAsia="Calibri" w:hAnsi="Arial" w:cs="Arial"/>
          <w:color w:val="1F497D" w:themeColor="text2"/>
          <w:sz w:val="20"/>
          <w:szCs w:val="20"/>
        </w:rPr>
        <w:t>) do n.º 1 do artigo 227.º da Consti</w:t>
      </w:r>
      <w:r w:rsidR="0040644C" w:rsidRPr="004B3A15">
        <w:rPr>
          <w:rFonts w:ascii="Arial" w:hAnsi="Arial" w:cs="Arial"/>
          <w:color w:val="1F497D" w:themeColor="text2"/>
          <w:sz w:val="20"/>
          <w:szCs w:val="20"/>
        </w:rPr>
        <w:t>tuição da República Portuguesa,</w:t>
      </w:r>
      <w:r w:rsidRPr="004B3A15">
        <w:rPr>
          <w:rFonts w:ascii="Arial" w:eastAsia="Calibri" w:hAnsi="Arial" w:cs="Arial"/>
          <w:color w:val="1F497D" w:themeColor="text2"/>
          <w:sz w:val="20"/>
          <w:szCs w:val="20"/>
        </w:rPr>
        <w:t xml:space="preserve"> do artigo 37.º e alínea </w:t>
      </w:r>
      <w:r w:rsidRPr="004B3A15">
        <w:rPr>
          <w:rFonts w:ascii="Arial" w:eastAsia="Calibri" w:hAnsi="Arial" w:cs="Arial"/>
          <w:i/>
          <w:color w:val="1F497D" w:themeColor="text2"/>
          <w:sz w:val="20"/>
          <w:szCs w:val="20"/>
        </w:rPr>
        <w:t>a)</w:t>
      </w:r>
      <w:r w:rsidRPr="004B3A15">
        <w:rPr>
          <w:rFonts w:ascii="Arial" w:eastAsia="Calibri" w:hAnsi="Arial" w:cs="Arial"/>
          <w:color w:val="1F497D" w:themeColor="text2"/>
          <w:sz w:val="20"/>
          <w:szCs w:val="20"/>
        </w:rPr>
        <w:t xml:space="preserve"> do n.º 2 do artigo 62.º </w:t>
      </w:r>
      <w:proofErr w:type="gramStart"/>
      <w:r w:rsidRPr="004B3A15">
        <w:rPr>
          <w:rFonts w:ascii="Arial" w:eastAsia="Calibri" w:hAnsi="Arial" w:cs="Arial"/>
          <w:color w:val="1F497D" w:themeColor="text2"/>
          <w:sz w:val="20"/>
          <w:szCs w:val="20"/>
        </w:rPr>
        <w:t>ambos</w:t>
      </w:r>
      <w:proofErr w:type="gramEnd"/>
      <w:r w:rsidRPr="004B3A15">
        <w:rPr>
          <w:rFonts w:ascii="Arial" w:eastAsia="Calibri" w:hAnsi="Arial" w:cs="Arial"/>
          <w:color w:val="1F497D" w:themeColor="text2"/>
          <w:sz w:val="20"/>
          <w:szCs w:val="20"/>
        </w:rPr>
        <w:t xml:space="preserve"> do Estatuto Político-Administrativo da Região Autónoma dos Açores</w:t>
      </w:r>
      <w:r w:rsidR="0040644C" w:rsidRPr="004B3A15">
        <w:rPr>
          <w:rFonts w:ascii="Arial" w:hAnsi="Arial" w:cs="Arial"/>
          <w:color w:val="1F497D" w:themeColor="text2"/>
          <w:sz w:val="20"/>
          <w:szCs w:val="20"/>
        </w:rPr>
        <w:t xml:space="preserve"> e </w:t>
      </w:r>
      <w:r w:rsidR="000A3F8E" w:rsidRPr="004B3A15">
        <w:rPr>
          <w:rFonts w:ascii="Arial" w:hAnsi="Arial" w:cs="Arial"/>
          <w:color w:val="1F497D" w:themeColor="text2"/>
          <w:sz w:val="20"/>
          <w:szCs w:val="20"/>
        </w:rPr>
        <w:t xml:space="preserve">artigo 35.º do Estatuto da Carreira Docente da Região Autónoma dos Açores, aprovado pelo Decreto Legislativo Regional n.º 21/2007/A, de 30 de Agosto, alterado e republicado pelos Decretos Legislativos Regionais </w:t>
      </w:r>
      <w:proofErr w:type="spellStart"/>
      <w:r w:rsidR="000A3F8E" w:rsidRPr="004B3A15">
        <w:rPr>
          <w:rFonts w:ascii="Arial" w:hAnsi="Arial" w:cs="Arial"/>
          <w:color w:val="1F497D" w:themeColor="text2"/>
          <w:sz w:val="20"/>
          <w:szCs w:val="20"/>
        </w:rPr>
        <w:t>n.</w:t>
      </w:r>
      <w:r w:rsidR="000A3F8E" w:rsidRPr="004B3A15">
        <w:rPr>
          <w:rFonts w:ascii="Arial" w:hAnsi="Arial" w:cs="Arial"/>
          <w:color w:val="1F497D" w:themeColor="text2"/>
          <w:sz w:val="20"/>
          <w:szCs w:val="20"/>
          <w:vertAlign w:val="superscript"/>
        </w:rPr>
        <w:t>os</w:t>
      </w:r>
      <w:proofErr w:type="spellEnd"/>
      <w:r w:rsidR="000A3F8E" w:rsidRPr="004B3A15">
        <w:rPr>
          <w:rFonts w:ascii="Arial" w:hAnsi="Arial" w:cs="Arial"/>
          <w:color w:val="1F497D" w:themeColor="text2"/>
          <w:sz w:val="20"/>
          <w:szCs w:val="20"/>
        </w:rPr>
        <w:t xml:space="preserve"> 4/2009/A e 11/2009/A, respectivamente de 20 de Abril e de 21 de Julho</w:t>
      </w:r>
      <w:r w:rsidRPr="004B3A15">
        <w:rPr>
          <w:rFonts w:ascii="Arial" w:eastAsia="Calibri" w:hAnsi="Arial" w:cs="Arial"/>
          <w:color w:val="1F497D" w:themeColor="text2"/>
          <w:sz w:val="20"/>
          <w:szCs w:val="20"/>
        </w:rPr>
        <w:t xml:space="preserve">, </w:t>
      </w:r>
      <w:proofErr w:type="gramStart"/>
      <w:r w:rsidRPr="004B3A15">
        <w:rPr>
          <w:rFonts w:ascii="Arial" w:eastAsia="Calibri" w:hAnsi="Arial" w:cs="Arial"/>
          <w:color w:val="1F497D" w:themeColor="text2"/>
          <w:sz w:val="20"/>
          <w:szCs w:val="20"/>
        </w:rPr>
        <w:t>decreta</w:t>
      </w:r>
      <w:proofErr w:type="gramEnd"/>
      <w:r w:rsidRPr="004B3A15">
        <w:rPr>
          <w:rFonts w:ascii="Arial" w:eastAsia="Calibri" w:hAnsi="Arial" w:cs="Arial"/>
          <w:color w:val="1F497D" w:themeColor="text2"/>
          <w:sz w:val="20"/>
          <w:szCs w:val="20"/>
        </w:rPr>
        <w:t xml:space="preserve"> o seguinte</w:t>
      </w:r>
      <w:r w:rsidR="003A0E66" w:rsidRPr="004B3A15">
        <w:rPr>
          <w:rFonts w:ascii="Arial" w:hAnsi="Arial" w:cs="Arial"/>
          <w:color w:val="1F497D" w:themeColor="text2"/>
          <w:sz w:val="20"/>
          <w:szCs w:val="20"/>
        </w:rPr>
        <w:t>:</w:t>
      </w:r>
    </w:p>
    <w:p w:rsidR="00026A0B" w:rsidRPr="004B3A15" w:rsidRDefault="00026A0B" w:rsidP="004B3A15">
      <w:pPr>
        <w:tabs>
          <w:tab w:val="left" w:pos="8505"/>
        </w:tabs>
        <w:autoSpaceDE w:val="0"/>
        <w:autoSpaceDN w:val="0"/>
        <w:adjustRightInd w:val="0"/>
        <w:spacing w:after="0" w:line="360" w:lineRule="auto"/>
        <w:jc w:val="center"/>
        <w:rPr>
          <w:rFonts w:ascii="Arial" w:hAnsi="Arial" w:cs="Arial"/>
          <w:color w:val="1F497D" w:themeColor="text2"/>
          <w:sz w:val="20"/>
          <w:szCs w:val="20"/>
        </w:rPr>
      </w:pPr>
    </w:p>
    <w:p w:rsidR="003A0E66" w:rsidRPr="004B3A15" w:rsidRDefault="003A0E66" w:rsidP="004B3A15">
      <w:pPr>
        <w:tabs>
          <w:tab w:val="left" w:pos="8505"/>
        </w:tabs>
        <w:autoSpaceDE w:val="0"/>
        <w:autoSpaceDN w:val="0"/>
        <w:adjustRightInd w:val="0"/>
        <w:spacing w:after="0" w:line="360" w:lineRule="auto"/>
        <w:jc w:val="center"/>
        <w:rPr>
          <w:rFonts w:ascii="Arial" w:hAnsi="Arial" w:cs="Arial"/>
          <w:color w:val="1F497D" w:themeColor="text2"/>
          <w:sz w:val="20"/>
          <w:szCs w:val="20"/>
        </w:rPr>
      </w:pPr>
      <w:r w:rsidRPr="004B3A15">
        <w:rPr>
          <w:rFonts w:ascii="Arial" w:hAnsi="Arial" w:cs="Arial"/>
          <w:color w:val="1F497D" w:themeColor="text2"/>
          <w:sz w:val="20"/>
          <w:szCs w:val="20"/>
        </w:rPr>
        <w:t>Artigo 1.º</w:t>
      </w:r>
    </w:p>
    <w:p w:rsidR="003A0E66" w:rsidRPr="004B3A15" w:rsidRDefault="003A0E66" w:rsidP="004B3A15">
      <w:pPr>
        <w:tabs>
          <w:tab w:val="left" w:pos="8505"/>
        </w:tabs>
        <w:autoSpaceDE w:val="0"/>
        <w:autoSpaceDN w:val="0"/>
        <w:adjustRightInd w:val="0"/>
        <w:spacing w:after="0" w:line="360" w:lineRule="auto"/>
        <w:jc w:val="center"/>
        <w:rPr>
          <w:rFonts w:ascii="Arial" w:hAnsi="Arial" w:cs="Arial"/>
          <w:b/>
          <w:bCs/>
          <w:color w:val="1F497D" w:themeColor="text2"/>
          <w:sz w:val="20"/>
          <w:szCs w:val="20"/>
        </w:rPr>
      </w:pPr>
      <w:r w:rsidRPr="004B3A15">
        <w:rPr>
          <w:rFonts w:ascii="Arial" w:hAnsi="Arial" w:cs="Arial"/>
          <w:b/>
          <w:bCs/>
          <w:color w:val="1F497D" w:themeColor="text2"/>
          <w:sz w:val="20"/>
          <w:szCs w:val="20"/>
        </w:rPr>
        <w:t>Objecto</w:t>
      </w:r>
    </w:p>
    <w:p w:rsidR="004B3A15" w:rsidRPr="004B3A15" w:rsidRDefault="00AC66D3"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Pr>
          <w:rFonts w:ascii="Arial" w:hAnsi="Arial" w:cs="Arial"/>
          <w:color w:val="1F497D" w:themeColor="text2"/>
          <w:sz w:val="20"/>
          <w:szCs w:val="20"/>
        </w:rPr>
        <w:t>Em cumprimento d</w:t>
      </w:r>
      <w:r w:rsidR="004B3A15" w:rsidRPr="004B3A15">
        <w:rPr>
          <w:rFonts w:ascii="Arial" w:hAnsi="Arial" w:cs="Arial"/>
          <w:color w:val="1F497D" w:themeColor="text2"/>
          <w:sz w:val="20"/>
          <w:szCs w:val="20"/>
        </w:rPr>
        <w:t xml:space="preserve">o estabelecido no Estatuto do Pessoal Docente da Educação Pré-Escolar e dos Ensinos Básico e Secundário, aprovado pelo Decreto Legislativo Regional n.º 21/2007/A, de 30 de Agosto, alterado e republicado pelos Decretos Legislativos Regionais n.º 4/2009/A, de 20 de Abril, e n.º 11/2009/A, de 21 de Julho, </w:t>
      </w:r>
      <w:r>
        <w:rPr>
          <w:rFonts w:ascii="Arial" w:hAnsi="Arial" w:cs="Arial"/>
          <w:color w:val="1F497D" w:themeColor="text2"/>
          <w:sz w:val="20"/>
          <w:szCs w:val="20"/>
        </w:rPr>
        <w:t>é aprovado, em anexo,</w:t>
      </w:r>
      <w:r w:rsidR="004B3A15" w:rsidRPr="004B3A15">
        <w:rPr>
          <w:rFonts w:ascii="Arial" w:hAnsi="Arial" w:cs="Arial"/>
          <w:color w:val="1F497D" w:themeColor="text2"/>
          <w:sz w:val="20"/>
          <w:szCs w:val="20"/>
        </w:rPr>
        <w:t xml:space="preserve"> o Regulamento de Concurso do Pessoal Docente da Educação Pré-Escolar e Ensinos Básico e Secundário, do qual faz parte integrante.</w:t>
      </w:r>
    </w:p>
    <w:p w:rsidR="004B3A15" w:rsidRPr="004B3A15" w:rsidRDefault="004B3A15" w:rsidP="004B3A15">
      <w:pPr>
        <w:tabs>
          <w:tab w:val="left" w:pos="8505"/>
        </w:tabs>
        <w:autoSpaceDE w:val="0"/>
        <w:autoSpaceDN w:val="0"/>
        <w:adjustRightInd w:val="0"/>
        <w:spacing w:after="0" w:line="360" w:lineRule="auto"/>
        <w:jc w:val="center"/>
        <w:rPr>
          <w:rFonts w:ascii="Arial" w:hAnsi="Arial" w:cs="Arial"/>
          <w:color w:val="1F497D" w:themeColor="text2"/>
          <w:sz w:val="20"/>
          <w:szCs w:val="20"/>
        </w:rPr>
      </w:pPr>
    </w:p>
    <w:p w:rsidR="00551B8E" w:rsidRPr="004B3A15" w:rsidRDefault="00421F9D" w:rsidP="004B3A15">
      <w:pPr>
        <w:tabs>
          <w:tab w:val="left" w:pos="8505"/>
        </w:tabs>
        <w:autoSpaceDE w:val="0"/>
        <w:autoSpaceDN w:val="0"/>
        <w:adjustRightInd w:val="0"/>
        <w:spacing w:after="0" w:line="360" w:lineRule="auto"/>
        <w:jc w:val="center"/>
        <w:rPr>
          <w:rFonts w:ascii="Arial" w:hAnsi="Arial" w:cs="Arial"/>
          <w:color w:val="1F497D" w:themeColor="text2"/>
          <w:sz w:val="20"/>
          <w:szCs w:val="20"/>
        </w:rPr>
      </w:pPr>
      <w:r w:rsidRPr="004B3A15">
        <w:rPr>
          <w:rFonts w:ascii="Arial" w:hAnsi="Arial" w:cs="Arial"/>
          <w:color w:val="1F497D" w:themeColor="text2"/>
          <w:sz w:val="20"/>
          <w:szCs w:val="20"/>
        </w:rPr>
        <w:t>Artigo 2</w:t>
      </w:r>
      <w:r w:rsidR="00551B8E" w:rsidRPr="004B3A15">
        <w:rPr>
          <w:rFonts w:ascii="Arial" w:hAnsi="Arial" w:cs="Arial"/>
          <w:color w:val="1F497D" w:themeColor="text2"/>
          <w:sz w:val="20"/>
          <w:szCs w:val="20"/>
        </w:rPr>
        <w:t>.º</w:t>
      </w:r>
    </w:p>
    <w:p w:rsidR="00551B8E" w:rsidRPr="004B3A15" w:rsidRDefault="00551B8E" w:rsidP="004B3A15">
      <w:pPr>
        <w:tabs>
          <w:tab w:val="left" w:pos="8505"/>
        </w:tabs>
        <w:autoSpaceDE w:val="0"/>
        <w:autoSpaceDN w:val="0"/>
        <w:adjustRightInd w:val="0"/>
        <w:spacing w:after="0" w:line="360" w:lineRule="auto"/>
        <w:jc w:val="center"/>
        <w:rPr>
          <w:rFonts w:ascii="Arial" w:hAnsi="Arial" w:cs="Arial"/>
          <w:b/>
          <w:color w:val="1F497D" w:themeColor="text2"/>
          <w:sz w:val="20"/>
          <w:szCs w:val="20"/>
        </w:rPr>
      </w:pPr>
      <w:r w:rsidRPr="004B3A15">
        <w:rPr>
          <w:rFonts w:ascii="Arial" w:hAnsi="Arial" w:cs="Arial"/>
          <w:b/>
          <w:color w:val="1F497D" w:themeColor="text2"/>
          <w:sz w:val="20"/>
          <w:szCs w:val="20"/>
        </w:rPr>
        <w:t>Norma transitória</w:t>
      </w:r>
    </w:p>
    <w:p w:rsidR="00551B8E" w:rsidRDefault="00551B8E"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Os docentes que, à data da entrada em vigor do presente diploma, s</w:t>
      </w:r>
      <w:r w:rsidR="004D3E5D" w:rsidRPr="004B3A15">
        <w:rPr>
          <w:rFonts w:ascii="Arial" w:hAnsi="Arial" w:cs="Arial"/>
          <w:color w:val="1F497D" w:themeColor="text2"/>
          <w:sz w:val="20"/>
          <w:szCs w:val="20"/>
        </w:rPr>
        <w:t>e mantenham integrados nos Quadros de Zona Pedagógica de Ponta Delgada e</w:t>
      </w:r>
      <w:r w:rsidRPr="004B3A15">
        <w:rPr>
          <w:rFonts w:ascii="Arial" w:hAnsi="Arial" w:cs="Arial"/>
          <w:color w:val="1F497D" w:themeColor="text2"/>
          <w:sz w:val="20"/>
          <w:szCs w:val="20"/>
        </w:rPr>
        <w:t xml:space="preserve"> Angra do Heroísmo, </w:t>
      </w:r>
      <w:r w:rsidR="004D3E5D" w:rsidRPr="004B3A15">
        <w:rPr>
          <w:rFonts w:ascii="Arial" w:hAnsi="Arial" w:cs="Arial"/>
          <w:color w:val="1F497D" w:themeColor="text2"/>
          <w:sz w:val="20"/>
          <w:szCs w:val="20"/>
        </w:rPr>
        <w:t>transitam</w:t>
      </w:r>
      <w:r w:rsidRPr="004B3A15">
        <w:rPr>
          <w:rFonts w:ascii="Arial" w:hAnsi="Arial" w:cs="Arial"/>
          <w:color w:val="1F497D" w:themeColor="text2"/>
          <w:sz w:val="20"/>
          <w:szCs w:val="20"/>
        </w:rPr>
        <w:t xml:space="preserve"> para o quadro de escola onde se encontram em exercício de funções.</w:t>
      </w:r>
    </w:p>
    <w:p w:rsidR="00613BF2" w:rsidRPr="004B3A15" w:rsidRDefault="00613BF2"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p>
    <w:p w:rsidR="00921B8C" w:rsidRPr="004B3A15" w:rsidRDefault="00421F9D" w:rsidP="004B3A15">
      <w:pPr>
        <w:tabs>
          <w:tab w:val="left" w:pos="8505"/>
        </w:tabs>
        <w:autoSpaceDE w:val="0"/>
        <w:autoSpaceDN w:val="0"/>
        <w:adjustRightInd w:val="0"/>
        <w:spacing w:after="0" w:line="360" w:lineRule="auto"/>
        <w:jc w:val="center"/>
        <w:rPr>
          <w:rFonts w:ascii="Arial" w:hAnsi="Arial" w:cs="Arial"/>
          <w:color w:val="1F497D" w:themeColor="text2"/>
          <w:sz w:val="20"/>
          <w:szCs w:val="20"/>
        </w:rPr>
      </w:pPr>
      <w:r w:rsidRPr="004B3A15">
        <w:rPr>
          <w:rFonts w:ascii="Arial" w:hAnsi="Arial" w:cs="Arial"/>
          <w:color w:val="1F497D" w:themeColor="text2"/>
          <w:sz w:val="20"/>
          <w:szCs w:val="20"/>
        </w:rPr>
        <w:t>Artigo 3</w:t>
      </w:r>
      <w:r w:rsidR="00921B8C" w:rsidRPr="004B3A15">
        <w:rPr>
          <w:rFonts w:ascii="Arial" w:hAnsi="Arial" w:cs="Arial"/>
          <w:color w:val="1F497D" w:themeColor="text2"/>
          <w:sz w:val="20"/>
          <w:szCs w:val="20"/>
        </w:rPr>
        <w:t>.º</w:t>
      </w:r>
    </w:p>
    <w:p w:rsidR="0077158F" w:rsidRPr="00613BF2" w:rsidRDefault="0077158F" w:rsidP="00613BF2">
      <w:pPr>
        <w:tabs>
          <w:tab w:val="left" w:pos="8505"/>
        </w:tabs>
        <w:autoSpaceDE w:val="0"/>
        <w:autoSpaceDN w:val="0"/>
        <w:adjustRightInd w:val="0"/>
        <w:spacing w:after="0" w:line="360" w:lineRule="auto"/>
        <w:jc w:val="center"/>
        <w:rPr>
          <w:rFonts w:ascii="Arial" w:hAnsi="Arial" w:cs="Arial"/>
          <w:b/>
          <w:color w:val="1F497D" w:themeColor="text2"/>
          <w:sz w:val="20"/>
          <w:szCs w:val="20"/>
        </w:rPr>
      </w:pPr>
      <w:r w:rsidRPr="00613BF2">
        <w:rPr>
          <w:rFonts w:ascii="Arial" w:hAnsi="Arial" w:cs="Arial"/>
          <w:b/>
          <w:color w:val="1F497D" w:themeColor="text2"/>
          <w:sz w:val="20"/>
          <w:szCs w:val="20"/>
        </w:rPr>
        <w:t>Norma revogatória</w:t>
      </w:r>
    </w:p>
    <w:p w:rsidR="00613BF2" w:rsidRPr="00613BF2" w:rsidRDefault="00613BF2" w:rsidP="00613BF2">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613BF2">
        <w:rPr>
          <w:rFonts w:ascii="Arial" w:hAnsi="Arial" w:cs="Arial"/>
          <w:color w:val="1F497D" w:themeColor="text2"/>
          <w:sz w:val="20"/>
          <w:szCs w:val="20"/>
        </w:rPr>
        <w:t>É revogado o Decreto Legislativo Regional n.º 27/2003/A, de 9 de Junho, com as alterações introduzidas pelo Decreto Legislativo Regional n.º 21/2007/A, de 30 de Agosto, e pelo Decreto Legislativo Regional n.º 4/2009/A, de 20 de Abril, alterados pelo Decreto Legislativo Regional n.º 11/2009/A, de 21 de Julho.</w:t>
      </w:r>
    </w:p>
    <w:p w:rsidR="00026A0B" w:rsidRPr="004B3A15" w:rsidRDefault="00026A0B" w:rsidP="004B3A15">
      <w:pPr>
        <w:tabs>
          <w:tab w:val="left" w:pos="8505"/>
        </w:tabs>
        <w:autoSpaceDE w:val="0"/>
        <w:autoSpaceDN w:val="0"/>
        <w:adjustRightInd w:val="0"/>
        <w:spacing w:after="0" w:line="360" w:lineRule="auto"/>
        <w:jc w:val="center"/>
        <w:rPr>
          <w:rFonts w:ascii="Arial" w:hAnsi="Arial" w:cs="Arial"/>
          <w:color w:val="1F497D" w:themeColor="text2"/>
          <w:sz w:val="20"/>
          <w:szCs w:val="20"/>
        </w:rPr>
      </w:pPr>
    </w:p>
    <w:p w:rsidR="003A0E66" w:rsidRPr="004B3A15" w:rsidRDefault="003A0E66" w:rsidP="004B3A15">
      <w:pPr>
        <w:tabs>
          <w:tab w:val="left" w:pos="8505"/>
        </w:tabs>
        <w:autoSpaceDE w:val="0"/>
        <w:autoSpaceDN w:val="0"/>
        <w:adjustRightInd w:val="0"/>
        <w:spacing w:after="0" w:line="360" w:lineRule="auto"/>
        <w:jc w:val="center"/>
        <w:rPr>
          <w:rFonts w:ascii="Arial" w:hAnsi="Arial" w:cs="Arial"/>
          <w:color w:val="1F497D" w:themeColor="text2"/>
          <w:sz w:val="20"/>
          <w:szCs w:val="20"/>
        </w:rPr>
      </w:pPr>
      <w:r w:rsidRPr="004B3A15">
        <w:rPr>
          <w:rFonts w:ascii="Arial" w:hAnsi="Arial" w:cs="Arial"/>
          <w:color w:val="1F497D" w:themeColor="text2"/>
          <w:sz w:val="20"/>
          <w:szCs w:val="20"/>
        </w:rPr>
        <w:t xml:space="preserve">Artigo </w:t>
      </w:r>
      <w:r w:rsidR="00421F9D" w:rsidRPr="004B3A15">
        <w:rPr>
          <w:rFonts w:ascii="Arial" w:hAnsi="Arial" w:cs="Arial"/>
          <w:color w:val="1F497D" w:themeColor="text2"/>
          <w:sz w:val="20"/>
          <w:szCs w:val="20"/>
        </w:rPr>
        <w:t>4</w:t>
      </w:r>
      <w:r w:rsidRPr="004B3A15">
        <w:rPr>
          <w:rFonts w:ascii="Arial" w:hAnsi="Arial" w:cs="Arial"/>
          <w:color w:val="1F497D" w:themeColor="text2"/>
          <w:sz w:val="20"/>
          <w:szCs w:val="20"/>
        </w:rPr>
        <w:t>.º</w:t>
      </w:r>
    </w:p>
    <w:p w:rsidR="003A0E66" w:rsidRPr="004B3A15" w:rsidRDefault="003A0E66" w:rsidP="004B3A15">
      <w:pPr>
        <w:tabs>
          <w:tab w:val="left" w:pos="8505"/>
        </w:tabs>
        <w:autoSpaceDE w:val="0"/>
        <w:autoSpaceDN w:val="0"/>
        <w:adjustRightInd w:val="0"/>
        <w:spacing w:after="0" w:line="360" w:lineRule="auto"/>
        <w:jc w:val="center"/>
        <w:rPr>
          <w:rFonts w:ascii="Arial" w:hAnsi="Arial" w:cs="Arial"/>
          <w:b/>
          <w:bCs/>
          <w:color w:val="1F497D" w:themeColor="text2"/>
          <w:sz w:val="20"/>
          <w:szCs w:val="20"/>
        </w:rPr>
      </w:pPr>
      <w:r w:rsidRPr="004B3A15">
        <w:rPr>
          <w:rFonts w:ascii="Arial" w:hAnsi="Arial" w:cs="Arial"/>
          <w:b/>
          <w:bCs/>
          <w:color w:val="1F497D" w:themeColor="text2"/>
          <w:sz w:val="20"/>
          <w:szCs w:val="20"/>
        </w:rPr>
        <w:t>Entrada em Vigor</w:t>
      </w:r>
    </w:p>
    <w:p w:rsidR="003A0E66" w:rsidRPr="004B3A15" w:rsidRDefault="003A0E66"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O presente diploma entra em vigor no dia seguinte ao da sua publicação</w:t>
      </w:r>
      <w:r w:rsidR="00A36AE8" w:rsidRPr="004B3A15">
        <w:rPr>
          <w:rFonts w:ascii="Arial" w:hAnsi="Arial" w:cs="Arial"/>
          <w:color w:val="1F497D" w:themeColor="text2"/>
          <w:sz w:val="20"/>
          <w:szCs w:val="20"/>
        </w:rPr>
        <w:t xml:space="preserve"> e </w:t>
      </w:r>
      <w:r w:rsidR="00A36AE8" w:rsidRPr="00613BF2">
        <w:rPr>
          <w:rFonts w:ascii="Arial" w:hAnsi="Arial" w:cs="Arial"/>
          <w:color w:val="1F497D" w:themeColor="text2"/>
          <w:sz w:val="20"/>
          <w:szCs w:val="20"/>
          <w:highlight w:val="yellow"/>
        </w:rPr>
        <w:t xml:space="preserve">produz </w:t>
      </w:r>
      <w:proofErr w:type="gramStart"/>
      <w:r w:rsidR="00A36AE8" w:rsidRPr="00613BF2">
        <w:rPr>
          <w:rFonts w:ascii="Arial" w:hAnsi="Arial" w:cs="Arial"/>
          <w:color w:val="1F497D" w:themeColor="text2"/>
          <w:sz w:val="20"/>
          <w:szCs w:val="20"/>
          <w:highlight w:val="yellow"/>
        </w:rPr>
        <w:t>efeitos</w:t>
      </w:r>
      <w:proofErr w:type="gramEnd"/>
      <w:r w:rsidR="00A36AE8" w:rsidRPr="00613BF2">
        <w:rPr>
          <w:rFonts w:ascii="Arial" w:hAnsi="Arial" w:cs="Arial"/>
          <w:color w:val="1F497D" w:themeColor="text2"/>
          <w:sz w:val="20"/>
          <w:szCs w:val="20"/>
          <w:highlight w:val="yellow"/>
        </w:rPr>
        <w:t xml:space="preserve"> </w:t>
      </w:r>
      <w:proofErr w:type="gramStart"/>
      <w:r w:rsidR="00A36AE8" w:rsidRPr="00613BF2">
        <w:rPr>
          <w:rFonts w:ascii="Arial" w:hAnsi="Arial" w:cs="Arial"/>
          <w:color w:val="1F497D" w:themeColor="text2"/>
          <w:sz w:val="20"/>
          <w:szCs w:val="20"/>
          <w:highlight w:val="yellow"/>
        </w:rPr>
        <w:t>a</w:t>
      </w:r>
      <w:proofErr w:type="gramEnd"/>
      <w:r w:rsidR="00A36AE8" w:rsidRPr="00613BF2">
        <w:rPr>
          <w:rFonts w:ascii="Arial" w:hAnsi="Arial" w:cs="Arial"/>
          <w:color w:val="1F497D" w:themeColor="text2"/>
          <w:sz w:val="20"/>
          <w:szCs w:val="20"/>
          <w:highlight w:val="yellow"/>
        </w:rPr>
        <w:t xml:space="preserve"> </w:t>
      </w:r>
      <w:r w:rsidR="00613BF2" w:rsidRPr="00613BF2">
        <w:rPr>
          <w:rFonts w:ascii="Arial" w:hAnsi="Arial" w:cs="Arial"/>
          <w:color w:val="1F497D" w:themeColor="text2"/>
          <w:sz w:val="20"/>
          <w:szCs w:val="20"/>
          <w:highlight w:val="yellow"/>
        </w:rPr>
        <w:t>__ de _____ de 2011.</w:t>
      </w:r>
    </w:p>
    <w:p w:rsidR="00A374F1" w:rsidRDefault="00A374F1" w:rsidP="004B3A15">
      <w:pPr>
        <w:spacing w:after="0" w:line="360" w:lineRule="auto"/>
        <w:rPr>
          <w:rFonts w:ascii="Arial" w:hAnsi="Arial" w:cs="Arial"/>
          <w:b/>
          <w:bCs/>
          <w:color w:val="1F497D" w:themeColor="text2"/>
          <w:sz w:val="20"/>
          <w:szCs w:val="20"/>
        </w:rPr>
      </w:pPr>
    </w:p>
    <w:p w:rsidR="004B3A15" w:rsidRDefault="004B3A15" w:rsidP="004B3A15">
      <w:pPr>
        <w:spacing w:after="0" w:line="360" w:lineRule="auto"/>
        <w:rPr>
          <w:rFonts w:ascii="Arial" w:hAnsi="Arial" w:cs="Arial"/>
          <w:b/>
          <w:bCs/>
          <w:color w:val="1F497D" w:themeColor="text2"/>
          <w:sz w:val="20"/>
          <w:szCs w:val="20"/>
        </w:rPr>
      </w:pPr>
    </w:p>
    <w:p w:rsidR="004B3A15" w:rsidRDefault="004B3A15" w:rsidP="004B3A15">
      <w:pPr>
        <w:spacing w:after="0" w:line="360" w:lineRule="auto"/>
        <w:rPr>
          <w:rFonts w:ascii="Arial" w:hAnsi="Arial" w:cs="Arial"/>
          <w:b/>
          <w:bCs/>
          <w:color w:val="1F497D" w:themeColor="text2"/>
          <w:sz w:val="20"/>
          <w:szCs w:val="20"/>
        </w:rPr>
      </w:pPr>
    </w:p>
    <w:p w:rsidR="004B3A15" w:rsidRPr="004B3A15" w:rsidRDefault="004B3A15" w:rsidP="004B3A15">
      <w:pPr>
        <w:spacing w:after="0" w:line="360" w:lineRule="auto"/>
        <w:rPr>
          <w:rFonts w:ascii="Arial" w:hAnsi="Arial" w:cs="Arial"/>
          <w:b/>
          <w:bCs/>
          <w:color w:val="1F497D" w:themeColor="text2"/>
          <w:sz w:val="20"/>
          <w:szCs w:val="20"/>
        </w:rPr>
      </w:pPr>
    </w:p>
    <w:p w:rsidR="003A0E66" w:rsidRPr="004B3A15" w:rsidRDefault="003A0E66" w:rsidP="004B3A15">
      <w:pPr>
        <w:tabs>
          <w:tab w:val="left" w:pos="8505"/>
        </w:tabs>
        <w:autoSpaceDE w:val="0"/>
        <w:autoSpaceDN w:val="0"/>
        <w:adjustRightInd w:val="0"/>
        <w:spacing w:after="0" w:line="360" w:lineRule="auto"/>
        <w:jc w:val="center"/>
        <w:rPr>
          <w:rFonts w:ascii="Arial" w:hAnsi="Arial" w:cs="Arial"/>
          <w:b/>
          <w:bCs/>
          <w:color w:val="1F497D" w:themeColor="text2"/>
          <w:sz w:val="20"/>
          <w:szCs w:val="20"/>
        </w:rPr>
      </w:pPr>
      <w:r w:rsidRPr="004B3A15">
        <w:rPr>
          <w:rFonts w:ascii="Arial" w:hAnsi="Arial" w:cs="Arial"/>
          <w:b/>
          <w:bCs/>
          <w:color w:val="1F497D" w:themeColor="text2"/>
          <w:sz w:val="20"/>
          <w:szCs w:val="20"/>
        </w:rPr>
        <w:lastRenderedPageBreak/>
        <w:t>ANEXO</w:t>
      </w:r>
    </w:p>
    <w:p w:rsidR="004B3A15" w:rsidRDefault="003A0E66" w:rsidP="004B3A15">
      <w:pPr>
        <w:tabs>
          <w:tab w:val="left" w:pos="8505"/>
        </w:tabs>
        <w:autoSpaceDE w:val="0"/>
        <w:autoSpaceDN w:val="0"/>
        <w:adjustRightInd w:val="0"/>
        <w:spacing w:after="0" w:line="360" w:lineRule="auto"/>
        <w:jc w:val="center"/>
        <w:rPr>
          <w:rFonts w:ascii="Arial" w:hAnsi="Arial" w:cs="Arial"/>
          <w:b/>
          <w:bCs/>
          <w:color w:val="1F497D" w:themeColor="text2"/>
          <w:sz w:val="20"/>
          <w:szCs w:val="20"/>
        </w:rPr>
      </w:pPr>
      <w:r w:rsidRPr="004B3A15">
        <w:rPr>
          <w:rFonts w:ascii="Arial" w:hAnsi="Arial" w:cs="Arial"/>
          <w:b/>
          <w:bCs/>
          <w:color w:val="1F497D" w:themeColor="text2"/>
          <w:sz w:val="20"/>
          <w:szCs w:val="20"/>
        </w:rPr>
        <w:t xml:space="preserve">Regulamento de Concurso do Pessoal Docente </w:t>
      </w:r>
    </w:p>
    <w:p w:rsidR="003A0E66" w:rsidRPr="004B3A15" w:rsidRDefault="003A0E66" w:rsidP="004B3A15">
      <w:pPr>
        <w:tabs>
          <w:tab w:val="left" w:pos="8505"/>
        </w:tabs>
        <w:autoSpaceDE w:val="0"/>
        <w:autoSpaceDN w:val="0"/>
        <w:adjustRightInd w:val="0"/>
        <w:spacing w:after="0" w:line="360" w:lineRule="auto"/>
        <w:jc w:val="center"/>
        <w:rPr>
          <w:rFonts w:ascii="Arial" w:hAnsi="Arial" w:cs="Arial"/>
          <w:b/>
          <w:bCs/>
          <w:color w:val="1F497D" w:themeColor="text2"/>
          <w:sz w:val="20"/>
          <w:szCs w:val="20"/>
        </w:rPr>
      </w:pPr>
      <w:proofErr w:type="gramStart"/>
      <w:r w:rsidRPr="004B3A15">
        <w:rPr>
          <w:rFonts w:ascii="Arial" w:hAnsi="Arial" w:cs="Arial"/>
          <w:b/>
          <w:bCs/>
          <w:color w:val="1F497D" w:themeColor="text2"/>
          <w:sz w:val="20"/>
          <w:szCs w:val="20"/>
        </w:rPr>
        <w:t>da</w:t>
      </w:r>
      <w:proofErr w:type="gramEnd"/>
      <w:r w:rsidRPr="004B3A15">
        <w:rPr>
          <w:rFonts w:ascii="Arial" w:hAnsi="Arial" w:cs="Arial"/>
          <w:b/>
          <w:bCs/>
          <w:color w:val="1F497D" w:themeColor="text2"/>
          <w:sz w:val="20"/>
          <w:szCs w:val="20"/>
        </w:rPr>
        <w:t xml:space="preserve"> Educação Pré-Escolar e Ensinos Básico e Secundário</w:t>
      </w:r>
    </w:p>
    <w:p w:rsidR="00026A0B" w:rsidRPr="004B3A15" w:rsidRDefault="00026A0B" w:rsidP="004B3A15">
      <w:pPr>
        <w:tabs>
          <w:tab w:val="left" w:pos="8505"/>
        </w:tabs>
        <w:autoSpaceDE w:val="0"/>
        <w:autoSpaceDN w:val="0"/>
        <w:adjustRightInd w:val="0"/>
        <w:spacing w:after="0" w:line="360" w:lineRule="auto"/>
        <w:jc w:val="center"/>
        <w:rPr>
          <w:rFonts w:ascii="Arial" w:hAnsi="Arial" w:cs="Arial"/>
          <w:b/>
          <w:bCs/>
          <w:color w:val="1F497D" w:themeColor="text2"/>
          <w:sz w:val="20"/>
          <w:szCs w:val="20"/>
        </w:rPr>
      </w:pPr>
    </w:p>
    <w:p w:rsidR="003A0E66" w:rsidRPr="004B3A15" w:rsidRDefault="003A0E66" w:rsidP="004B3A15">
      <w:pPr>
        <w:tabs>
          <w:tab w:val="left" w:pos="8505"/>
        </w:tabs>
        <w:autoSpaceDE w:val="0"/>
        <w:autoSpaceDN w:val="0"/>
        <w:adjustRightInd w:val="0"/>
        <w:spacing w:after="0" w:line="360" w:lineRule="auto"/>
        <w:jc w:val="center"/>
        <w:rPr>
          <w:rFonts w:ascii="Arial" w:hAnsi="Arial" w:cs="Arial"/>
          <w:b/>
          <w:bCs/>
          <w:color w:val="1F497D" w:themeColor="text2"/>
          <w:sz w:val="20"/>
          <w:szCs w:val="20"/>
        </w:rPr>
      </w:pPr>
      <w:r w:rsidRPr="004B3A15">
        <w:rPr>
          <w:rFonts w:ascii="Arial" w:hAnsi="Arial" w:cs="Arial"/>
          <w:b/>
          <w:bCs/>
          <w:color w:val="1F497D" w:themeColor="text2"/>
          <w:sz w:val="20"/>
          <w:szCs w:val="20"/>
        </w:rPr>
        <w:t>CAPÍTULO I</w:t>
      </w:r>
    </w:p>
    <w:p w:rsidR="003A0E66" w:rsidRPr="004B3A15" w:rsidRDefault="003A0E66" w:rsidP="004B3A15">
      <w:pPr>
        <w:tabs>
          <w:tab w:val="left" w:pos="8505"/>
        </w:tabs>
        <w:autoSpaceDE w:val="0"/>
        <w:autoSpaceDN w:val="0"/>
        <w:adjustRightInd w:val="0"/>
        <w:spacing w:after="0" w:line="360" w:lineRule="auto"/>
        <w:jc w:val="center"/>
        <w:rPr>
          <w:rFonts w:ascii="Arial" w:hAnsi="Arial" w:cs="Arial"/>
          <w:b/>
          <w:bCs/>
          <w:color w:val="1F497D" w:themeColor="text2"/>
          <w:sz w:val="20"/>
          <w:szCs w:val="20"/>
        </w:rPr>
      </w:pPr>
      <w:r w:rsidRPr="004B3A15">
        <w:rPr>
          <w:rFonts w:ascii="Arial" w:hAnsi="Arial" w:cs="Arial"/>
          <w:b/>
          <w:bCs/>
          <w:color w:val="1F497D" w:themeColor="text2"/>
          <w:sz w:val="20"/>
          <w:szCs w:val="20"/>
        </w:rPr>
        <w:t>Disposições gerais</w:t>
      </w:r>
    </w:p>
    <w:p w:rsidR="003A0E66" w:rsidRPr="004B3A15" w:rsidRDefault="003A0E66" w:rsidP="004B3A15">
      <w:pPr>
        <w:tabs>
          <w:tab w:val="left" w:pos="8505"/>
        </w:tabs>
        <w:autoSpaceDE w:val="0"/>
        <w:autoSpaceDN w:val="0"/>
        <w:adjustRightInd w:val="0"/>
        <w:spacing w:after="0" w:line="360" w:lineRule="auto"/>
        <w:jc w:val="center"/>
        <w:rPr>
          <w:rFonts w:ascii="Arial" w:hAnsi="Arial" w:cs="Arial"/>
          <w:color w:val="1F497D" w:themeColor="text2"/>
          <w:sz w:val="20"/>
          <w:szCs w:val="20"/>
        </w:rPr>
      </w:pPr>
      <w:r w:rsidRPr="004B3A15">
        <w:rPr>
          <w:rFonts w:ascii="Arial" w:hAnsi="Arial" w:cs="Arial"/>
          <w:color w:val="1F497D" w:themeColor="text2"/>
          <w:sz w:val="20"/>
          <w:szCs w:val="20"/>
        </w:rPr>
        <w:t>Artigo 1.º</w:t>
      </w:r>
    </w:p>
    <w:p w:rsidR="003A0E66" w:rsidRPr="004B3A15" w:rsidRDefault="003A0E66" w:rsidP="004B3A15">
      <w:pPr>
        <w:tabs>
          <w:tab w:val="left" w:pos="8505"/>
        </w:tabs>
        <w:autoSpaceDE w:val="0"/>
        <w:autoSpaceDN w:val="0"/>
        <w:adjustRightInd w:val="0"/>
        <w:spacing w:after="0" w:line="360" w:lineRule="auto"/>
        <w:jc w:val="center"/>
        <w:rPr>
          <w:rFonts w:ascii="Arial" w:hAnsi="Arial" w:cs="Arial"/>
          <w:b/>
          <w:bCs/>
          <w:color w:val="1F497D" w:themeColor="text2"/>
          <w:sz w:val="20"/>
          <w:szCs w:val="20"/>
        </w:rPr>
      </w:pPr>
      <w:r w:rsidRPr="004B3A15">
        <w:rPr>
          <w:rFonts w:ascii="Arial" w:hAnsi="Arial" w:cs="Arial"/>
          <w:b/>
          <w:bCs/>
          <w:color w:val="1F497D" w:themeColor="text2"/>
          <w:sz w:val="20"/>
          <w:szCs w:val="20"/>
        </w:rPr>
        <w:t>Objecto</w:t>
      </w:r>
    </w:p>
    <w:p w:rsidR="003A0E66" w:rsidRPr="004B3A15" w:rsidRDefault="003A0E66"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 xml:space="preserve">1 - O presente Regulamento regula o </w:t>
      </w:r>
      <w:r w:rsidR="00F123B5" w:rsidRPr="004B3A15">
        <w:rPr>
          <w:rFonts w:ascii="Arial" w:hAnsi="Arial" w:cs="Arial"/>
          <w:color w:val="1F497D" w:themeColor="text2"/>
          <w:sz w:val="20"/>
          <w:szCs w:val="20"/>
        </w:rPr>
        <w:t>procedimento concursal</w:t>
      </w:r>
      <w:r w:rsidRPr="004B3A15">
        <w:rPr>
          <w:rFonts w:ascii="Arial" w:hAnsi="Arial" w:cs="Arial"/>
          <w:color w:val="1F497D" w:themeColor="text2"/>
          <w:sz w:val="20"/>
          <w:szCs w:val="20"/>
        </w:rPr>
        <w:t xml:space="preserve"> como forma de recrutamento e selecção normal e obrigatória do pessoal docente da educação pré-escolar e dos ensinos básico e se</w:t>
      </w:r>
      <w:r w:rsidR="00456850" w:rsidRPr="004B3A15">
        <w:rPr>
          <w:rFonts w:ascii="Arial" w:hAnsi="Arial" w:cs="Arial"/>
          <w:color w:val="1F497D" w:themeColor="text2"/>
          <w:sz w:val="20"/>
          <w:szCs w:val="20"/>
        </w:rPr>
        <w:t xml:space="preserve">cundário, nas modalidades previstas no Estatuto da Carreira Docente da Região Autónoma dos Açores, aprovado pelo Decreto Legislativo Regional n.º 21/2007/A, de 30 de Agosto, alterado e republicado pelos Decretos Legislativos Regionais </w:t>
      </w:r>
      <w:proofErr w:type="spellStart"/>
      <w:r w:rsidR="00456850" w:rsidRPr="004B3A15">
        <w:rPr>
          <w:rFonts w:ascii="Arial" w:hAnsi="Arial" w:cs="Arial"/>
          <w:color w:val="1F497D" w:themeColor="text2"/>
          <w:sz w:val="20"/>
          <w:szCs w:val="20"/>
        </w:rPr>
        <w:t>n.</w:t>
      </w:r>
      <w:r w:rsidR="00456850" w:rsidRPr="004B3A15">
        <w:rPr>
          <w:rFonts w:ascii="Arial" w:hAnsi="Arial" w:cs="Arial"/>
          <w:color w:val="1F497D" w:themeColor="text2"/>
          <w:sz w:val="20"/>
          <w:szCs w:val="20"/>
          <w:vertAlign w:val="superscript"/>
        </w:rPr>
        <w:t>os</w:t>
      </w:r>
      <w:proofErr w:type="spellEnd"/>
      <w:r w:rsidR="00456850" w:rsidRPr="004B3A15">
        <w:rPr>
          <w:rFonts w:ascii="Arial" w:hAnsi="Arial" w:cs="Arial"/>
          <w:color w:val="1F497D" w:themeColor="text2"/>
          <w:sz w:val="20"/>
          <w:szCs w:val="20"/>
        </w:rPr>
        <w:t xml:space="preserve"> 4/2009/A e 11/2009/A, respectivamente de 20 de Abril e de 21 de Julho, adiante</w:t>
      </w:r>
      <w:r w:rsidR="00A374F1" w:rsidRPr="004B3A15">
        <w:rPr>
          <w:rFonts w:ascii="Arial" w:hAnsi="Arial" w:cs="Arial"/>
          <w:color w:val="1F497D" w:themeColor="text2"/>
          <w:sz w:val="20"/>
          <w:szCs w:val="20"/>
        </w:rPr>
        <w:t>,</w:t>
      </w:r>
      <w:r w:rsidR="00456850" w:rsidRPr="004B3A15">
        <w:rPr>
          <w:rFonts w:ascii="Arial" w:hAnsi="Arial" w:cs="Arial"/>
          <w:color w:val="1F497D" w:themeColor="text2"/>
          <w:sz w:val="20"/>
          <w:szCs w:val="20"/>
        </w:rPr>
        <w:t xml:space="preserve"> abreviadamente</w:t>
      </w:r>
      <w:r w:rsidR="00A374F1" w:rsidRPr="004B3A15">
        <w:rPr>
          <w:rFonts w:ascii="Arial" w:hAnsi="Arial" w:cs="Arial"/>
          <w:color w:val="1F497D" w:themeColor="text2"/>
          <w:sz w:val="20"/>
          <w:szCs w:val="20"/>
        </w:rPr>
        <w:t>,</w:t>
      </w:r>
      <w:r w:rsidR="00456850" w:rsidRPr="004B3A15">
        <w:rPr>
          <w:rFonts w:ascii="Arial" w:hAnsi="Arial" w:cs="Arial"/>
          <w:color w:val="1F497D" w:themeColor="text2"/>
          <w:sz w:val="20"/>
          <w:szCs w:val="20"/>
        </w:rPr>
        <w:t xml:space="preserve"> designado por Estatuto da Carreira Docente</w:t>
      </w:r>
      <w:r w:rsidR="00F123B5" w:rsidRPr="004B3A15">
        <w:rPr>
          <w:rFonts w:ascii="Arial" w:hAnsi="Arial" w:cs="Arial"/>
          <w:color w:val="1F497D" w:themeColor="text2"/>
          <w:sz w:val="20"/>
          <w:szCs w:val="20"/>
        </w:rPr>
        <w:t>.</w:t>
      </w:r>
    </w:p>
    <w:p w:rsidR="00DE2F33" w:rsidRPr="004B3A15" w:rsidRDefault="00DE2F33" w:rsidP="004B3A15">
      <w:pPr>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 xml:space="preserve">2 - O </w:t>
      </w:r>
      <w:r w:rsidR="00F123B5" w:rsidRPr="004B3A15">
        <w:rPr>
          <w:rFonts w:ascii="Arial" w:hAnsi="Arial" w:cs="Arial"/>
          <w:color w:val="1F497D" w:themeColor="text2"/>
          <w:sz w:val="20"/>
          <w:szCs w:val="20"/>
        </w:rPr>
        <w:t>procedimento concursal</w:t>
      </w:r>
      <w:r w:rsidRPr="004B3A15">
        <w:rPr>
          <w:rFonts w:ascii="Arial" w:hAnsi="Arial" w:cs="Arial"/>
          <w:color w:val="1F497D" w:themeColor="text2"/>
          <w:sz w:val="20"/>
          <w:szCs w:val="20"/>
        </w:rPr>
        <w:t xml:space="preserve"> terá obrigatoriamente uma fase centralizada que garanta a igualdade de acesso ao mesmo e a transparência no processo de selecção.</w:t>
      </w:r>
    </w:p>
    <w:p w:rsidR="00DE2F33" w:rsidRDefault="00DE2F33" w:rsidP="004B3A15">
      <w:pPr>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 xml:space="preserve">3 - O recrutamento e selecção do pessoal docente </w:t>
      </w:r>
      <w:proofErr w:type="gramStart"/>
      <w:r w:rsidRPr="004B3A15">
        <w:rPr>
          <w:rFonts w:ascii="Arial" w:hAnsi="Arial" w:cs="Arial"/>
          <w:color w:val="1F497D" w:themeColor="text2"/>
          <w:sz w:val="20"/>
          <w:szCs w:val="20"/>
        </w:rPr>
        <w:t>rege</w:t>
      </w:r>
      <w:proofErr w:type="gramEnd"/>
      <w:r w:rsidRPr="004B3A15">
        <w:rPr>
          <w:rFonts w:ascii="Arial" w:hAnsi="Arial" w:cs="Arial"/>
          <w:color w:val="1F497D" w:themeColor="text2"/>
          <w:sz w:val="20"/>
          <w:szCs w:val="20"/>
        </w:rPr>
        <w:t xml:space="preserve">-se pelo disposto no presente regulamento e subsidiariamente pelos princípios gerais reguladores dos </w:t>
      </w:r>
      <w:r w:rsidR="00AC66D3">
        <w:rPr>
          <w:rFonts w:ascii="Arial" w:hAnsi="Arial" w:cs="Arial"/>
          <w:color w:val="1F497D" w:themeColor="text2"/>
          <w:sz w:val="20"/>
          <w:szCs w:val="20"/>
        </w:rPr>
        <w:t xml:space="preserve">procedimentos </w:t>
      </w:r>
      <w:proofErr w:type="spellStart"/>
      <w:r w:rsidR="00AC66D3">
        <w:rPr>
          <w:rFonts w:ascii="Arial" w:hAnsi="Arial" w:cs="Arial"/>
          <w:color w:val="1F497D" w:themeColor="text2"/>
          <w:sz w:val="20"/>
          <w:szCs w:val="20"/>
        </w:rPr>
        <w:t>concursais</w:t>
      </w:r>
      <w:proofErr w:type="spellEnd"/>
      <w:r w:rsidRPr="004B3A15">
        <w:rPr>
          <w:rFonts w:ascii="Arial" w:hAnsi="Arial" w:cs="Arial"/>
          <w:color w:val="1F497D" w:themeColor="text2"/>
          <w:sz w:val="20"/>
          <w:szCs w:val="20"/>
        </w:rPr>
        <w:t xml:space="preserve"> na Administ</w:t>
      </w:r>
      <w:r w:rsidR="00AC66D3">
        <w:rPr>
          <w:rFonts w:ascii="Arial" w:hAnsi="Arial" w:cs="Arial"/>
          <w:color w:val="1F497D" w:themeColor="text2"/>
          <w:sz w:val="20"/>
          <w:szCs w:val="20"/>
        </w:rPr>
        <w:t>ração Pública Regional A</w:t>
      </w:r>
      <w:r w:rsidR="00A374F1" w:rsidRPr="004B3A15">
        <w:rPr>
          <w:rFonts w:ascii="Arial" w:hAnsi="Arial" w:cs="Arial"/>
          <w:color w:val="1F497D" w:themeColor="text2"/>
          <w:sz w:val="20"/>
          <w:szCs w:val="20"/>
        </w:rPr>
        <w:t>utónoma e pela legislação geral.</w:t>
      </w:r>
    </w:p>
    <w:p w:rsidR="004B3A15" w:rsidRPr="004B3A15" w:rsidRDefault="004B3A15" w:rsidP="004B3A15">
      <w:pPr>
        <w:autoSpaceDE w:val="0"/>
        <w:autoSpaceDN w:val="0"/>
        <w:adjustRightInd w:val="0"/>
        <w:spacing w:after="0" w:line="360" w:lineRule="auto"/>
        <w:jc w:val="both"/>
        <w:rPr>
          <w:rFonts w:ascii="Arial" w:hAnsi="Arial" w:cs="Arial"/>
          <w:color w:val="1F497D" w:themeColor="text2"/>
          <w:sz w:val="20"/>
          <w:szCs w:val="20"/>
        </w:rPr>
      </w:pPr>
    </w:p>
    <w:p w:rsidR="003A0E66" w:rsidRPr="004B3A15" w:rsidRDefault="003A0E66" w:rsidP="004B3A15">
      <w:pPr>
        <w:tabs>
          <w:tab w:val="left" w:pos="8505"/>
        </w:tabs>
        <w:autoSpaceDE w:val="0"/>
        <w:autoSpaceDN w:val="0"/>
        <w:adjustRightInd w:val="0"/>
        <w:spacing w:after="0" w:line="360" w:lineRule="auto"/>
        <w:jc w:val="center"/>
        <w:rPr>
          <w:rFonts w:ascii="Arial" w:hAnsi="Arial" w:cs="Arial"/>
          <w:color w:val="1F497D" w:themeColor="text2"/>
          <w:sz w:val="20"/>
          <w:szCs w:val="20"/>
        </w:rPr>
      </w:pPr>
      <w:r w:rsidRPr="004B3A15">
        <w:rPr>
          <w:rFonts w:ascii="Arial" w:hAnsi="Arial" w:cs="Arial"/>
          <w:color w:val="1F497D" w:themeColor="text2"/>
          <w:sz w:val="20"/>
          <w:szCs w:val="20"/>
        </w:rPr>
        <w:t>Artigo 2.º</w:t>
      </w:r>
    </w:p>
    <w:p w:rsidR="003A0E66" w:rsidRPr="004B3A15" w:rsidRDefault="003A0E66" w:rsidP="004B3A15">
      <w:pPr>
        <w:tabs>
          <w:tab w:val="left" w:pos="8505"/>
        </w:tabs>
        <w:autoSpaceDE w:val="0"/>
        <w:autoSpaceDN w:val="0"/>
        <w:adjustRightInd w:val="0"/>
        <w:spacing w:after="0" w:line="360" w:lineRule="auto"/>
        <w:jc w:val="center"/>
        <w:rPr>
          <w:rFonts w:ascii="Arial" w:hAnsi="Arial" w:cs="Arial"/>
          <w:b/>
          <w:bCs/>
          <w:color w:val="1F497D" w:themeColor="text2"/>
          <w:sz w:val="20"/>
          <w:szCs w:val="20"/>
        </w:rPr>
      </w:pPr>
      <w:r w:rsidRPr="004B3A15">
        <w:rPr>
          <w:rFonts w:ascii="Arial" w:hAnsi="Arial" w:cs="Arial"/>
          <w:b/>
          <w:bCs/>
          <w:color w:val="1F497D" w:themeColor="text2"/>
          <w:sz w:val="20"/>
          <w:szCs w:val="20"/>
        </w:rPr>
        <w:t>Âmbito de aplicação</w:t>
      </w:r>
    </w:p>
    <w:p w:rsidR="003A0E66" w:rsidRDefault="003A0E66"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 xml:space="preserve">O processo de recrutamento e selecção previsto no presente Regulamento aplica-se a educadores de infância, professores dos 1.º, 2.º e 3.º ciclos do ensino básico e do ensino secundário e indivíduos portadores de habilitação académica que lhes confira habilitação própria para a docência e que pretendam exercer funções no âmbito </w:t>
      </w:r>
      <w:r w:rsidR="00421F9D" w:rsidRPr="004B3A15">
        <w:rPr>
          <w:rFonts w:ascii="Arial" w:hAnsi="Arial" w:cs="Arial"/>
          <w:color w:val="1F497D" w:themeColor="text2"/>
          <w:sz w:val="20"/>
          <w:szCs w:val="20"/>
        </w:rPr>
        <w:t>do sistema educativo regional</w:t>
      </w:r>
      <w:r w:rsidRPr="004B3A15">
        <w:rPr>
          <w:rFonts w:ascii="Arial" w:hAnsi="Arial" w:cs="Arial"/>
          <w:color w:val="1F497D" w:themeColor="text2"/>
          <w:sz w:val="20"/>
          <w:szCs w:val="20"/>
        </w:rPr>
        <w:t>, na educação pré-escolar, ensinos básico e secundário, educação e ensino especial, ensino</w:t>
      </w:r>
      <w:r w:rsidR="000522D4" w:rsidRPr="004B3A15">
        <w:rPr>
          <w:rFonts w:ascii="Arial" w:hAnsi="Arial" w:cs="Arial"/>
          <w:color w:val="1F497D" w:themeColor="text2"/>
          <w:sz w:val="20"/>
          <w:szCs w:val="20"/>
        </w:rPr>
        <w:t xml:space="preserve"> vocacional da música</w:t>
      </w:r>
      <w:r w:rsidRPr="004B3A15">
        <w:rPr>
          <w:rFonts w:ascii="Arial" w:hAnsi="Arial" w:cs="Arial"/>
          <w:color w:val="1F497D" w:themeColor="text2"/>
          <w:sz w:val="20"/>
          <w:szCs w:val="20"/>
        </w:rPr>
        <w:t xml:space="preserve"> e educação </w:t>
      </w:r>
      <w:r w:rsidR="00421F9D" w:rsidRPr="004B3A15">
        <w:rPr>
          <w:rFonts w:ascii="Arial" w:hAnsi="Arial" w:cs="Arial"/>
          <w:color w:val="1F497D" w:themeColor="text2"/>
          <w:sz w:val="20"/>
          <w:szCs w:val="20"/>
        </w:rPr>
        <w:t>de adultos</w:t>
      </w:r>
      <w:r w:rsidRPr="004B3A15">
        <w:rPr>
          <w:rFonts w:ascii="Arial" w:hAnsi="Arial" w:cs="Arial"/>
          <w:color w:val="1F497D" w:themeColor="text2"/>
          <w:sz w:val="20"/>
          <w:szCs w:val="20"/>
        </w:rPr>
        <w:t>.</w:t>
      </w:r>
    </w:p>
    <w:p w:rsidR="004B3A15" w:rsidRPr="004B3A15" w:rsidRDefault="004B3A15"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p>
    <w:p w:rsidR="003A0E66" w:rsidRPr="004B3A15" w:rsidRDefault="003A0E66" w:rsidP="004B3A15">
      <w:pPr>
        <w:tabs>
          <w:tab w:val="left" w:pos="8505"/>
        </w:tabs>
        <w:autoSpaceDE w:val="0"/>
        <w:autoSpaceDN w:val="0"/>
        <w:adjustRightInd w:val="0"/>
        <w:spacing w:after="0" w:line="360" w:lineRule="auto"/>
        <w:jc w:val="center"/>
        <w:rPr>
          <w:rFonts w:ascii="Arial" w:hAnsi="Arial" w:cs="Arial"/>
          <w:color w:val="1F497D" w:themeColor="text2"/>
          <w:sz w:val="20"/>
          <w:szCs w:val="20"/>
        </w:rPr>
      </w:pPr>
      <w:r w:rsidRPr="004B3A15">
        <w:rPr>
          <w:rFonts w:ascii="Arial" w:hAnsi="Arial" w:cs="Arial"/>
          <w:color w:val="1F497D" w:themeColor="text2"/>
          <w:sz w:val="20"/>
          <w:szCs w:val="20"/>
        </w:rPr>
        <w:t>Artigo 3.º</w:t>
      </w:r>
    </w:p>
    <w:p w:rsidR="003A0E66" w:rsidRPr="004B3A15" w:rsidRDefault="003A0E66" w:rsidP="004B3A15">
      <w:pPr>
        <w:tabs>
          <w:tab w:val="left" w:pos="8505"/>
        </w:tabs>
        <w:autoSpaceDE w:val="0"/>
        <w:autoSpaceDN w:val="0"/>
        <w:adjustRightInd w:val="0"/>
        <w:spacing w:after="0" w:line="360" w:lineRule="auto"/>
        <w:jc w:val="center"/>
        <w:rPr>
          <w:rFonts w:ascii="Arial" w:hAnsi="Arial" w:cs="Arial"/>
          <w:b/>
          <w:bCs/>
          <w:color w:val="1F497D" w:themeColor="text2"/>
          <w:sz w:val="20"/>
          <w:szCs w:val="20"/>
        </w:rPr>
      </w:pPr>
      <w:r w:rsidRPr="004B3A15">
        <w:rPr>
          <w:rFonts w:ascii="Arial" w:hAnsi="Arial" w:cs="Arial"/>
          <w:b/>
          <w:bCs/>
          <w:color w:val="1F497D" w:themeColor="text2"/>
          <w:sz w:val="20"/>
          <w:szCs w:val="20"/>
        </w:rPr>
        <w:t>Quadros de pessoal docente</w:t>
      </w:r>
    </w:p>
    <w:p w:rsidR="00C70306" w:rsidRPr="004B3A15" w:rsidRDefault="00C70306" w:rsidP="004B3A15">
      <w:pPr>
        <w:autoSpaceDE w:val="0"/>
        <w:autoSpaceDN w:val="0"/>
        <w:adjustRightInd w:val="0"/>
        <w:spacing w:after="0" w:line="360" w:lineRule="auto"/>
        <w:jc w:val="both"/>
        <w:rPr>
          <w:rFonts w:ascii="Arial" w:hAnsi="Arial" w:cs="Arial"/>
          <w:strike/>
          <w:color w:val="1F497D" w:themeColor="text2"/>
          <w:sz w:val="20"/>
          <w:szCs w:val="20"/>
        </w:rPr>
      </w:pPr>
      <w:r w:rsidRPr="004B3A15">
        <w:rPr>
          <w:rFonts w:ascii="Arial" w:hAnsi="Arial" w:cs="Arial"/>
          <w:color w:val="1F497D" w:themeColor="text2"/>
          <w:sz w:val="20"/>
          <w:szCs w:val="20"/>
        </w:rPr>
        <w:t>Nos termos do artigo 42.º do</w:t>
      </w:r>
      <w:r w:rsidR="00456850" w:rsidRPr="004B3A15">
        <w:rPr>
          <w:rFonts w:ascii="Arial" w:hAnsi="Arial" w:cs="Arial"/>
          <w:color w:val="1F497D" w:themeColor="text2"/>
          <w:sz w:val="20"/>
          <w:szCs w:val="20"/>
        </w:rPr>
        <w:t xml:space="preserve"> Estatuto da Carreira Docente</w:t>
      </w:r>
      <w:r w:rsidRPr="004B3A15">
        <w:rPr>
          <w:rFonts w:ascii="Arial" w:hAnsi="Arial" w:cs="Arial"/>
          <w:color w:val="1F497D" w:themeColor="text2"/>
          <w:sz w:val="20"/>
          <w:szCs w:val="20"/>
        </w:rPr>
        <w:t xml:space="preserve">, os quadros de pessoal docente do sistema educativo regional, estruturam-se em quadros de unidade orgânica do sistema educativo regional, adiante designados por quadros de escola. </w:t>
      </w:r>
    </w:p>
    <w:p w:rsidR="00026A0B" w:rsidRPr="004B3A15" w:rsidRDefault="00026A0B" w:rsidP="004B3A15">
      <w:pPr>
        <w:tabs>
          <w:tab w:val="left" w:pos="8505"/>
        </w:tabs>
        <w:autoSpaceDE w:val="0"/>
        <w:autoSpaceDN w:val="0"/>
        <w:adjustRightInd w:val="0"/>
        <w:spacing w:after="0" w:line="360" w:lineRule="auto"/>
        <w:jc w:val="center"/>
        <w:rPr>
          <w:rFonts w:ascii="Arial" w:hAnsi="Arial" w:cs="Arial"/>
          <w:b/>
          <w:bCs/>
          <w:color w:val="1F497D" w:themeColor="text2"/>
          <w:sz w:val="20"/>
          <w:szCs w:val="20"/>
        </w:rPr>
      </w:pPr>
    </w:p>
    <w:p w:rsidR="003A0E66" w:rsidRPr="005A6F3F" w:rsidRDefault="003A0E66" w:rsidP="004B3A15">
      <w:pPr>
        <w:tabs>
          <w:tab w:val="left" w:pos="8505"/>
        </w:tabs>
        <w:autoSpaceDE w:val="0"/>
        <w:autoSpaceDN w:val="0"/>
        <w:adjustRightInd w:val="0"/>
        <w:spacing w:after="0" w:line="360" w:lineRule="auto"/>
        <w:jc w:val="center"/>
        <w:rPr>
          <w:rFonts w:ascii="Arial" w:hAnsi="Arial" w:cs="Arial"/>
          <w:bCs/>
          <w:color w:val="1F497D" w:themeColor="text2"/>
          <w:sz w:val="20"/>
          <w:szCs w:val="20"/>
        </w:rPr>
      </w:pPr>
      <w:r w:rsidRPr="005A6F3F">
        <w:rPr>
          <w:rFonts w:ascii="Arial" w:hAnsi="Arial" w:cs="Arial"/>
          <w:bCs/>
          <w:color w:val="1F497D" w:themeColor="text2"/>
          <w:sz w:val="20"/>
          <w:szCs w:val="20"/>
        </w:rPr>
        <w:t>Artigo 4.º</w:t>
      </w:r>
    </w:p>
    <w:p w:rsidR="00026A0B" w:rsidRPr="004B3A15" w:rsidRDefault="00026A0B" w:rsidP="004B3A15">
      <w:pPr>
        <w:tabs>
          <w:tab w:val="left" w:pos="8505"/>
        </w:tabs>
        <w:autoSpaceDE w:val="0"/>
        <w:autoSpaceDN w:val="0"/>
        <w:adjustRightInd w:val="0"/>
        <w:spacing w:after="0" w:line="360" w:lineRule="auto"/>
        <w:jc w:val="center"/>
        <w:rPr>
          <w:rFonts w:ascii="Arial" w:hAnsi="Arial" w:cs="Arial"/>
          <w:b/>
          <w:bCs/>
          <w:color w:val="1F497D" w:themeColor="text2"/>
          <w:sz w:val="20"/>
          <w:szCs w:val="20"/>
        </w:rPr>
      </w:pPr>
      <w:r w:rsidRPr="004B3A15">
        <w:rPr>
          <w:rFonts w:ascii="Arial" w:hAnsi="Arial" w:cs="Arial"/>
          <w:b/>
          <w:bCs/>
          <w:color w:val="1F497D" w:themeColor="text2"/>
          <w:sz w:val="20"/>
          <w:szCs w:val="20"/>
        </w:rPr>
        <w:t>Quadros de escola</w:t>
      </w:r>
    </w:p>
    <w:p w:rsidR="00421F9D" w:rsidRPr="004B3A15" w:rsidRDefault="00026A0B" w:rsidP="004B3A15">
      <w:pPr>
        <w:autoSpaceDE w:val="0"/>
        <w:autoSpaceDN w:val="0"/>
        <w:adjustRightInd w:val="0"/>
        <w:spacing w:after="0" w:line="360" w:lineRule="auto"/>
        <w:jc w:val="both"/>
        <w:rPr>
          <w:rFonts w:ascii="Arial" w:hAnsi="Arial" w:cs="Arial"/>
          <w:b/>
          <w:color w:val="1F497D" w:themeColor="text2"/>
          <w:sz w:val="20"/>
          <w:szCs w:val="20"/>
        </w:rPr>
      </w:pPr>
      <w:r w:rsidRPr="004B3A15">
        <w:rPr>
          <w:rFonts w:ascii="Arial" w:hAnsi="Arial" w:cs="Arial"/>
          <w:color w:val="1F497D" w:themeColor="text2"/>
          <w:sz w:val="20"/>
          <w:szCs w:val="20"/>
        </w:rPr>
        <w:t xml:space="preserve">1 – São dotados de quadro de escola </w:t>
      </w:r>
      <w:r w:rsidR="00E3161D">
        <w:rPr>
          <w:rFonts w:ascii="Arial" w:hAnsi="Arial" w:cs="Arial"/>
          <w:color w:val="1F497D" w:themeColor="text2"/>
          <w:sz w:val="20"/>
          <w:szCs w:val="20"/>
        </w:rPr>
        <w:t>as unidades orgânicas do sistema educativo regional</w:t>
      </w:r>
      <w:r w:rsidR="00421F9D" w:rsidRPr="004B3A15">
        <w:rPr>
          <w:rFonts w:ascii="Arial" w:hAnsi="Arial" w:cs="Arial"/>
          <w:color w:val="1F497D" w:themeColor="text2"/>
          <w:sz w:val="20"/>
          <w:szCs w:val="20"/>
        </w:rPr>
        <w:t xml:space="preserve">. </w:t>
      </w:r>
    </w:p>
    <w:p w:rsidR="00026A0B" w:rsidRPr="004B3A15" w:rsidRDefault="00026A0B" w:rsidP="004B3A15">
      <w:pPr>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 xml:space="preserve">2 – A dotação de lugares dos quadros de escola é fixada por portaria conjunta dos secretários regionais competentes em matéria de finanças e educação ou por portaria deste último, consoante dessa alteração </w:t>
      </w:r>
      <w:r w:rsidRPr="004B3A15">
        <w:rPr>
          <w:rFonts w:ascii="Arial" w:hAnsi="Arial" w:cs="Arial"/>
          <w:color w:val="1F497D" w:themeColor="text2"/>
          <w:sz w:val="20"/>
          <w:szCs w:val="20"/>
        </w:rPr>
        <w:lastRenderedPageBreak/>
        <w:t>resulte</w:t>
      </w:r>
      <w:r w:rsidR="00A374F1" w:rsidRPr="004B3A15">
        <w:rPr>
          <w:rFonts w:ascii="Arial" w:hAnsi="Arial" w:cs="Arial"/>
          <w:color w:val="1F497D" w:themeColor="text2"/>
          <w:sz w:val="20"/>
          <w:szCs w:val="20"/>
        </w:rPr>
        <w:t>,</w:t>
      </w:r>
      <w:r w:rsidRPr="004B3A15">
        <w:rPr>
          <w:rFonts w:ascii="Arial" w:hAnsi="Arial" w:cs="Arial"/>
          <w:color w:val="1F497D" w:themeColor="text2"/>
          <w:sz w:val="20"/>
          <w:szCs w:val="20"/>
        </w:rPr>
        <w:t xml:space="preserve"> ou não</w:t>
      </w:r>
      <w:r w:rsidR="00A374F1" w:rsidRPr="004B3A15">
        <w:rPr>
          <w:rFonts w:ascii="Arial" w:hAnsi="Arial" w:cs="Arial"/>
          <w:color w:val="1F497D" w:themeColor="text2"/>
          <w:sz w:val="20"/>
          <w:szCs w:val="20"/>
        </w:rPr>
        <w:t>,</w:t>
      </w:r>
      <w:r w:rsidRPr="004B3A15">
        <w:rPr>
          <w:rFonts w:ascii="Arial" w:hAnsi="Arial" w:cs="Arial"/>
          <w:color w:val="1F497D" w:themeColor="text2"/>
          <w:sz w:val="20"/>
          <w:szCs w:val="20"/>
        </w:rPr>
        <w:t xml:space="preserve"> aumento dos valores totais globais, a publicar até 31 de Janeiro do ano da abertura do </w:t>
      </w:r>
      <w:r w:rsidR="00F123B5" w:rsidRPr="004B3A15">
        <w:rPr>
          <w:rFonts w:ascii="Arial" w:hAnsi="Arial" w:cs="Arial"/>
          <w:color w:val="1F497D" w:themeColor="text2"/>
          <w:sz w:val="20"/>
          <w:szCs w:val="20"/>
        </w:rPr>
        <w:t>procedimento concursal</w:t>
      </w:r>
      <w:r w:rsidRPr="004B3A15">
        <w:rPr>
          <w:rFonts w:ascii="Arial" w:hAnsi="Arial" w:cs="Arial"/>
          <w:color w:val="1F497D" w:themeColor="text2"/>
          <w:sz w:val="20"/>
          <w:szCs w:val="20"/>
        </w:rPr>
        <w:t>.</w:t>
      </w:r>
    </w:p>
    <w:p w:rsidR="00026A0B" w:rsidRPr="004B3A15" w:rsidRDefault="00026A0B" w:rsidP="004B3A15">
      <w:pPr>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 xml:space="preserve">3 — Exclusivamente para o ensino da disciplina de Educação Moral e Religiosa Católica existe um quadro de âmbito regional, cabendo ao bispo de Angra a distribuição dos docentes pelas escolas, em função das necessidades. </w:t>
      </w:r>
    </w:p>
    <w:p w:rsidR="00026A0B" w:rsidRPr="004B3A15" w:rsidRDefault="00026A0B" w:rsidP="004B3A15">
      <w:pPr>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4 – O quadro docente das escolas relativamente à educação pré-escolar e 1.º ciclo do ensino básico é fixado em função da relação professor/aluno, nos seguintes termos:</w:t>
      </w:r>
    </w:p>
    <w:p w:rsidR="00026A0B" w:rsidRPr="004B3A15" w:rsidRDefault="00026A0B" w:rsidP="004B3A15">
      <w:pPr>
        <w:pStyle w:val="PargrafodaLista"/>
        <w:numPr>
          <w:ilvl w:val="0"/>
          <w:numId w:val="5"/>
        </w:numPr>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Até 24 alunos, um lugar docente;</w:t>
      </w:r>
    </w:p>
    <w:p w:rsidR="00026A0B" w:rsidRPr="004B3A15" w:rsidRDefault="00026A0B" w:rsidP="004B3A15">
      <w:pPr>
        <w:pStyle w:val="PargrafodaLista"/>
        <w:numPr>
          <w:ilvl w:val="0"/>
          <w:numId w:val="5"/>
        </w:numPr>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Em escolas com mais de 24 alunos o número de lugares docentes é igual ao quociente arredondado, por excesso, da divisão por 25 do total de alunos.</w:t>
      </w:r>
    </w:p>
    <w:p w:rsidR="00026A0B" w:rsidRPr="004B3A15" w:rsidRDefault="00026A0B" w:rsidP="004B3A15">
      <w:pPr>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 xml:space="preserve">5 – O quadro docente relativamente </w:t>
      </w:r>
      <w:proofErr w:type="gramStart"/>
      <w:r w:rsidRPr="004B3A15">
        <w:rPr>
          <w:rFonts w:ascii="Arial" w:hAnsi="Arial" w:cs="Arial"/>
          <w:color w:val="1F497D" w:themeColor="text2"/>
          <w:sz w:val="20"/>
          <w:szCs w:val="20"/>
        </w:rPr>
        <w:t>aos 2.º</w:t>
      </w:r>
      <w:proofErr w:type="gramEnd"/>
      <w:r w:rsidRPr="004B3A15">
        <w:rPr>
          <w:rFonts w:ascii="Arial" w:hAnsi="Arial" w:cs="Arial"/>
          <w:color w:val="1F497D" w:themeColor="text2"/>
          <w:sz w:val="20"/>
          <w:szCs w:val="20"/>
        </w:rPr>
        <w:t xml:space="preserve"> e 3.º ciclos do ensino básico e ensino secundário resulta do somatório dos lugares correspondentes a horár</w:t>
      </w:r>
      <w:r w:rsidR="00F123B5" w:rsidRPr="004B3A15">
        <w:rPr>
          <w:rFonts w:ascii="Arial" w:hAnsi="Arial" w:cs="Arial"/>
          <w:color w:val="1F497D" w:themeColor="text2"/>
          <w:sz w:val="20"/>
          <w:szCs w:val="20"/>
        </w:rPr>
        <w:t>ios completos, existentes no iní</w:t>
      </w:r>
      <w:r w:rsidRPr="004B3A15">
        <w:rPr>
          <w:rFonts w:ascii="Arial" w:hAnsi="Arial" w:cs="Arial"/>
          <w:color w:val="1F497D" w:themeColor="text2"/>
          <w:sz w:val="20"/>
          <w:szCs w:val="20"/>
        </w:rPr>
        <w:t xml:space="preserve">cio do ano escolar que antecede o </w:t>
      </w:r>
      <w:r w:rsidR="00F123B5" w:rsidRPr="004B3A15">
        <w:rPr>
          <w:rFonts w:ascii="Arial" w:hAnsi="Arial" w:cs="Arial"/>
          <w:color w:val="1F497D" w:themeColor="text2"/>
          <w:sz w:val="20"/>
          <w:szCs w:val="20"/>
        </w:rPr>
        <w:t>procedimento concursal</w:t>
      </w:r>
      <w:r w:rsidRPr="004B3A15">
        <w:rPr>
          <w:rFonts w:ascii="Arial" w:hAnsi="Arial" w:cs="Arial"/>
          <w:color w:val="1F497D" w:themeColor="text2"/>
          <w:sz w:val="20"/>
          <w:szCs w:val="20"/>
        </w:rPr>
        <w:t xml:space="preserve">, e ainda </w:t>
      </w:r>
      <w:r w:rsidR="00A374F1" w:rsidRPr="004B3A15">
        <w:rPr>
          <w:rFonts w:ascii="Arial" w:hAnsi="Arial" w:cs="Arial"/>
          <w:color w:val="1F497D" w:themeColor="text2"/>
          <w:sz w:val="20"/>
          <w:szCs w:val="20"/>
        </w:rPr>
        <w:t>d</w:t>
      </w:r>
      <w:r w:rsidRPr="004B3A15">
        <w:rPr>
          <w:rFonts w:ascii="Arial" w:hAnsi="Arial" w:cs="Arial"/>
          <w:color w:val="1F497D" w:themeColor="text2"/>
          <w:sz w:val="20"/>
          <w:szCs w:val="20"/>
        </w:rPr>
        <w:t>os horários completos resultantes das variações previsíveis das matrículas, considerando turmas de 25 alunos.</w:t>
      </w:r>
    </w:p>
    <w:p w:rsidR="00026A0B" w:rsidRPr="004B3A15" w:rsidRDefault="00026A0B" w:rsidP="004B3A15">
      <w:pPr>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 xml:space="preserve">6 – Na fixação do número de lugares dos quadros ter-se-á em consideração o número de crianças e alunos a apoiar na educação e ensino especial e na educação </w:t>
      </w:r>
      <w:r w:rsidR="00421F9D" w:rsidRPr="004B3A15">
        <w:rPr>
          <w:rFonts w:ascii="Arial" w:hAnsi="Arial" w:cs="Arial"/>
          <w:color w:val="1F497D" w:themeColor="text2"/>
          <w:sz w:val="20"/>
          <w:szCs w:val="20"/>
        </w:rPr>
        <w:t>de adultos</w:t>
      </w:r>
      <w:r w:rsidRPr="004B3A15">
        <w:rPr>
          <w:rFonts w:ascii="Arial" w:hAnsi="Arial" w:cs="Arial"/>
          <w:color w:val="1F497D" w:themeColor="text2"/>
          <w:sz w:val="20"/>
          <w:szCs w:val="20"/>
        </w:rPr>
        <w:t>.</w:t>
      </w:r>
    </w:p>
    <w:p w:rsidR="00026A0B" w:rsidRPr="004B3A15" w:rsidRDefault="00026A0B" w:rsidP="004B3A15">
      <w:pPr>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7 – Na dotação dos quadros para o ensino artístico ter-se-á em conta o número de alunos inscritos e a tipologia dos estabelecimentos.</w:t>
      </w:r>
    </w:p>
    <w:p w:rsidR="00767546" w:rsidRPr="004B3A15" w:rsidRDefault="00767546"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8 - Sempre que numa unidade orgânica ocorram situações de excesso de docentes do quadro, poderá a Direcção Regional competente em matéria da educação destacá-los, por um ano, para outra escola do mesmo concelho, preferencialmente da mesma unidade orgânica, seguindo as seguintes prioridades:</w:t>
      </w:r>
    </w:p>
    <w:p w:rsidR="00767546" w:rsidRPr="004B3A15" w:rsidRDefault="00767546" w:rsidP="004B3A15">
      <w:pPr>
        <w:tabs>
          <w:tab w:val="left" w:pos="8505"/>
        </w:tabs>
        <w:autoSpaceDE w:val="0"/>
        <w:autoSpaceDN w:val="0"/>
        <w:adjustRightInd w:val="0"/>
        <w:spacing w:after="0" w:line="360" w:lineRule="auto"/>
        <w:ind w:left="284"/>
        <w:jc w:val="both"/>
        <w:rPr>
          <w:rFonts w:ascii="Arial" w:hAnsi="Arial" w:cs="Arial"/>
          <w:color w:val="1F497D" w:themeColor="text2"/>
          <w:sz w:val="20"/>
          <w:szCs w:val="20"/>
        </w:rPr>
      </w:pPr>
      <w:r w:rsidRPr="004B3A15">
        <w:rPr>
          <w:rFonts w:ascii="Arial" w:hAnsi="Arial" w:cs="Arial"/>
          <w:i/>
          <w:iCs/>
          <w:color w:val="1F497D" w:themeColor="text2"/>
          <w:sz w:val="20"/>
          <w:szCs w:val="20"/>
        </w:rPr>
        <w:t>a</w:t>
      </w:r>
      <w:r w:rsidRPr="004B3A15">
        <w:rPr>
          <w:rFonts w:ascii="Arial" w:hAnsi="Arial" w:cs="Arial"/>
          <w:color w:val="1F497D" w:themeColor="text2"/>
          <w:sz w:val="20"/>
          <w:szCs w:val="20"/>
        </w:rPr>
        <w:t>) Havendo na unidade orgânica mais docentes interessados no destacamento do que os que seja necessário destacar, os candidatos são indicados, pelo órgão de gestão da unidade orgânica, por ordem decrescente da sua graduação profissional;</w:t>
      </w:r>
    </w:p>
    <w:p w:rsidR="00767546" w:rsidRPr="004B3A15" w:rsidRDefault="00767546" w:rsidP="004B3A15">
      <w:pPr>
        <w:tabs>
          <w:tab w:val="left" w:pos="8505"/>
        </w:tabs>
        <w:autoSpaceDE w:val="0"/>
        <w:autoSpaceDN w:val="0"/>
        <w:adjustRightInd w:val="0"/>
        <w:spacing w:after="0" w:line="360" w:lineRule="auto"/>
        <w:ind w:left="284"/>
        <w:jc w:val="both"/>
        <w:rPr>
          <w:rFonts w:ascii="Arial" w:hAnsi="Arial" w:cs="Arial"/>
          <w:color w:val="1F497D" w:themeColor="text2"/>
          <w:sz w:val="20"/>
          <w:szCs w:val="20"/>
        </w:rPr>
      </w:pPr>
      <w:r w:rsidRPr="004B3A15">
        <w:rPr>
          <w:rFonts w:ascii="Arial" w:hAnsi="Arial" w:cs="Arial"/>
          <w:i/>
          <w:iCs/>
          <w:color w:val="1F497D" w:themeColor="text2"/>
          <w:sz w:val="20"/>
          <w:szCs w:val="20"/>
        </w:rPr>
        <w:t>b</w:t>
      </w:r>
      <w:r w:rsidRPr="004B3A15">
        <w:rPr>
          <w:rFonts w:ascii="Arial" w:hAnsi="Arial" w:cs="Arial"/>
          <w:color w:val="1F497D" w:themeColor="text2"/>
          <w:sz w:val="20"/>
          <w:szCs w:val="20"/>
        </w:rPr>
        <w:t>) Havendo na unidade orgânica um número insuficiente de docentes interessados no destacamento, os docentes a destacar são indicados, pelo órgão de gestão da unidade orgânica, respeitando a ordem crescente da sua graduação profissional.</w:t>
      </w:r>
    </w:p>
    <w:p w:rsidR="00026A0B" w:rsidRPr="004B3A15" w:rsidRDefault="00026A0B" w:rsidP="004B3A15">
      <w:pPr>
        <w:tabs>
          <w:tab w:val="left" w:pos="8505"/>
        </w:tabs>
        <w:autoSpaceDE w:val="0"/>
        <w:autoSpaceDN w:val="0"/>
        <w:adjustRightInd w:val="0"/>
        <w:spacing w:after="0" w:line="360" w:lineRule="auto"/>
        <w:jc w:val="center"/>
        <w:rPr>
          <w:rFonts w:ascii="Arial" w:hAnsi="Arial" w:cs="Arial"/>
          <w:color w:val="1F497D" w:themeColor="text2"/>
          <w:sz w:val="20"/>
          <w:szCs w:val="20"/>
        </w:rPr>
      </w:pPr>
    </w:p>
    <w:p w:rsidR="00026A0B" w:rsidRPr="004B3A15" w:rsidRDefault="00026A0B" w:rsidP="004B3A15">
      <w:pPr>
        <w:tabs>
          <w:tab w:val="left" w:pos="8505"/>
        </w:tabs>
        <w:autoSpaceDE w:val="0"/>
        <w:autoSpaceDN w:val="0"/>
        <w:adjustRightInd w:val="0"/>
        <w:spacing w:after="0" w:line="360" w:lineRule="auto"/>
        <w:jc w:val="center"/>
        <w:rPr>
          <w:rFonts w:ascii="Arial" w:hAnsi="Arial" w:cs="Arial"/>
          <w:b/>
          <w:bCs/>
          <w:color w:val="1F497D" w:themeColor="text2"/>
          <w:sz w:val="20"/>
          <w:szCs w:val="20"/>
        </w:rPr>
      </w:pPr>
      <w:r w:rsidRPr="004B3A15">
        <w:rPr>
          <w:rFonts w:ascii="Arial" w:hAnsi="Arial" w:cs="Arial"/>
          <w:b/>
          <w:bCs/>
          <w:color w:val="1F497D" w:themeColor="text2"/>
          <w:sz w:val="20"/>
          <w:szCs w:val="20"/>
        </w:rPr>
        <w:t>CAPÍTULO II</w:t>
      </w:r>
    </w:p>
    <w:p w:rsidR="00026A0B" w:rsidRDefault="00026A0B" w:rsidP="004B3A15">
      <w:pPr>
        <w:tabs>
          <w:tab w:val="left" w:pos="8505"/>
        </w:tabs>
        <w:autoSpaceDE w:val="0"/>
        <w:autoSpaceDN w:val="0"/>
        <w:adjustRightInd w:val="0"/>
        <w:spacing w:after="0" w:line="360" w:lineRule="auto"/>
        <w:jc w:val="center"/>
        <w:rPr>
          <w:rFonts w:ascii="Arial" w:hAnsi="Arial" w:cs="Arial"/>
          <w:b/>
          <w:bCs/>
          <w:color w:val="1F497D" w:themeColor="text2"/>
          <w:sz w:val="20"/>
          <w:szCs w:val="20"/>
        </w:rPr>
      </w:pPr>
      <w:r w:rsidRPr="004B3A15">
        <w:rPr>
          <w:rFonts w:ascii="Arial" w:hAnsi="Arial" w:cs="Arial"/>
          <w:b/>
          <w:bCs/>
          <w:color w:val="1F497D" w:themeColor="text2"/>
          <w:sz w:val="20"/>
          <w:szCs w:val="20"/>
        </w:rPr>
        <w:t>Procedimento concursal</w:t>
      </w:r>
    </w:p>
    <w:p w:rsidR="00E056F6" w:rsidRPr="004B3A15" w:rsidRDefault="00E056F6" w:rsidP="004B3A15">
      <w:pPr>
        <w:tabs>
          <w:tab w:val="left" w:pos="8505"/>
        </w:tabs>
        <w:autoSpaceDE w:val="0"/>
        <w:autoSpaceDN w:val="0"/>
        <w:adjustRightInd w:val="0"/>
        <w:spacing w:after="0" w:line="360" w:lineRule="auto"/>
        <w:jc w:val="center"/>
        <w:rPr>
          <w:rFonts w:ascii="Arial" w:hAnsi="Arial" w:cs="Arial"/>
          <w:b/>
          <w:bCs/>
          <w:color w:val="1F497D" w:themeColor="text2"/>
          <w:sz w:val="20"/>
          <w:szCs w:val="20"/>
        </w:rPr>
      </w:pPr>
    </w:p>
    <w:p w:rsidR="00026A0B" w:rsidRPr="004B3A15" w:rsidRDefault="00026A0B" w:rsidP="004B3A15">
      <w:pPr>
        <w:tabs>
          <w:tab w:val="left" w:pos="8505"/>
        </w:tabs>
        <w:autoSpaceDE w:val="0"/>
        <w:autoSpaceDN w:val="0"/>
        <w:adjustRightInd w:val="0"/>
        <w:spacing w:after="0" w:line="360" w:lineRule="auto"/>
        <w:jc w:val="center"/>
        <w:rPr>
          <w:rFonts w:ascii="Arial" w:hAnsi="Arial" w:cs="Arial"/>
          <w:color w:val="1F497D" w:themeColor="text2"/>
          <w:sz w:val="20"/>
          <w:szCs w:val="20"/>
        </w:rPr>
      </w:pPr>
      <w:r w:rsidRPr="004B3A15">
        <w:rPr>
          <w:rFonts w:ascii="Arial" w:hAnsi="Arial" w:cs="Arial"/>
          <w:color w:val="1F497D" w:themeColor="text2"/>
          <w:sz w:val="20"/>
          <w:szCs w:val="20"/>
        </w:rPr>
        <w:t>Secção I</w:t>
      </w:r>
    </w:p>
    <w:p w:rsidR="00026A0B" w:rsidRDefault="00026A0B" w:rsidP="004B3A15">
      <w:pPr>
        <w:tabs>
          <w:tab w:val="left" w:pos="8505"/>
        </w:tabs>
        <w:autoSpaceDE w:val="0"/>
        <w:autoSpaceDN w:val="0"/>
        <w:adjustRightInd w:val="0"/>
        <w:spacing w:after="0" w:line="360" w:lineRule="auto"/>
        <w:jc w:val="center"/>
        <w:rPr>
          <w:rFonts w:ascii="Arial" w:hAnsi="Arial" w:cs="Arial"/>
          <w:color w:val="1F497D" w:themeColor="text2"/>
          <w:sz w:val="20"/>
          <w:szCs w:val="20"/>
        </w:rPr>
      </w:pPr>
      <w:r w:rsidRPr="004B3A15">
        <w:rPr>
          <w:rFonts w:ascii="Arial" w:hAnsi="Arial" w:cs="Arial"/>
          <w:color w:val="1F497D" w:themeColor="text2"/>
          <w:sz w:val="20"/>
          <w:szCs w:val="20"/>
        </w:rPr>
        <w:t>Parte Geral</w:t>
      </w:r>
    </w:p>
    <w:p w:rsidR="00E056F6" w:rsidRPr="004B3A15" w:rsidRDefault="00E056F6" w:rsidP="004B3A15">
      <w:pPr>
        <w:tabs>
          <w:tab w:val="left" w:pos="8505"/>
        </w:tabs>
        <w:autoSpaceDE w:val="0"/>
        <w:autoSpaceDN w:val="0"/>
        <w:adjustRightInd w:val="0"/>
        <w:spacing w:after="0" w:line="360" w:lineRule="auto"/>
        <w:jc w:val="center"/>
        <w:rPr>
          <w:rFonts w:ascii="Arial" w:hAnsi="Arial" w:cs="Arial"/>
          <w:color w:val="1F497D" w:themeColor="text2"/>
          <w:sz w:val="20"/>
          <w:szCs w:val="20"/>
        </w:rPr>
      </w:pPr>
    </w:p>
    <w:p w:rsidR="00026A0B" w:rsidRPr="004B3A15" w:rsidRDefault="00026A0B" w:rsidP="004B3A15">
      <w:pPr>
        <w:tabs>
          <w:tab w:val="left" w:pos="8505"/>
        </w:tabs>
        <w:autoSpaceDE w:val="0"/>
        <w:autoSpaceDN w:val="0"/>
        <w:adjustRightInd w:val="0"/>
        <w:spacing w:after="0" w:line="360" w:lineRule="auto"/>
        <w:jc w:val="center"/>
        <w:rPr>
          <w:rFonts w:ascii="Arial" w:hAnsi="Arial" w:cs="Arial"/>
          <w:color w:val="1F497D" w:themeColor="text2"/>
          <w:sz w:val="20"/>
          <w:szCs w:val="20"/>
        </w:rPr>
      </w:pPr>
      <w:r w:rsidRPr="004B3A15">
        <w:rPr>
          <w:rFonts w:ascii="Arial" w:hAnsi="Arial" w:cs="Arial"/>
          <w:color w:val="1F497D" w:themeColor="text2"/>
          <w:sz w:val="20"/>
          <w:szCs w:val="20"/>
        </w:rPr>
        <w:t>Artigo 5.º</w:t>
      </w:r>
    </w:p>
    <w:p w:rsidR="00026A0B" w:rsidRPr="004B3A15" w:rsidRDefault="00026A0B" w:rsidP="004B3A15">
      <w:pPr>
        <w:tabs>
          <w:tab w:val="left" w:pos="8505"/>
        </w:tabs>
        <w:autoSpaceDE w:val="0"/>
        <w:autoSpaceDN w:val="0"/>
        <w:adjustRightInd w:val="0"/>
        <w:spacing w:after="0" w:line="360" w:lineRule="auto"/>
        <w:jc w:val="center"/>
        <w:rPr>
          <w:rFonts w:ascii="Arial" w:hAnsi="Arial" w:cs="Arial"/>
          <w:b/>
          <w:color w:val="1F497D" w:themeColor="text2"/>
          <w:sz w:val="20"/>
          <w:szCs w:val="20"/>
        </w:rPr>
      </w:pPr>
      <w:r w:rsidRPr="004B3A15">
        <w:rPr>
          <w:rFonts w:ascii="Arial" w:hAnsi="Arial" w:cs="Arial"/>
          <w:b/>
          <w:color w:val="1F497D" w:themeColor="text2"/>
          <w:sz w:val="20"/>
          <w:szCs w:val="20"/>
        </w:rPr>
        <w:t>Procedimento concursal</w:t>
      </w:r>
    </w:p>
    <w:p w:rsidR="00C70306" w:rsidRPr="004B3A15" w:rsidRDefault="00C70306" w:rsidP="004B3A15">
      <w:pPr>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 xml:space="preserve">1 – O </w:t>
      </w:r>
      <w:r w:rsidR="00026A0B" w:rsidRPr="004B3A15">
        <w:rPr>
          <w:rFonts w:ascii="Arial" w:hAnsi="Arial" w:cs="Arial"/>
          <w:color w:val="1F497D" w:themeColor="text2"/>
          <w:sz w:val="20"/>
          <w:szCs w:val="20"/>
        </w:rPr>
        <w:t xml:space="preserve">procedimento concursal </w:t>
      </w:r>
      <w:r w:rsidRPr="004B3A15">
        <w:rPr>
          <w:rFonts w:ascii="Arial" w:hAnsi="Arial" w:cs="Arial"/>
          <w:color w:val="1F497D" w:themeColor="text2"/>
          <w:sz w:val="20"/>
          <w:szCs w:val="20"/>
        </w:rPr>
        <w:t xml:space="preserve">como processo de recrutamento normal e obrigatório do pessoal docente visa o preenchimento das vagas existentes nos quadros de escola, constituindo ainda o instrumento de </w:t>
      </w:r>
      <w:r w:rsidR="00027520" w:rsidRPr="004B3A15">
        <w:rPr>
          <w:rFonts w:ascii="Arial" w:hAnsi="Arial" w:cs="Arial"/>
          <w:color w:val="1F497D" w:themeColor="text2"/>
          <w:sz w:val="20"/>
          <w:szCs w:val="20"/>
        </w:rPr>
        <w:t>mobilidade</w:t>
      </w:r>
      <w:r w:rsidRPr="004B3A15">
        <w:rPr>
          <w:rFonts w:ascii="Arial" w:hAnsi="Arial" w:cs="Arial"/>
          <w:color w:val="1F497D" w:themeColor="text2"/>
          <w:sz w:val="20"/>
          <w:szCs w:val="20"/>
        </w:rPr>
        <w:t xml:space="preserve"> dos d</w:t>
      </w:r>
      <w:r w:rsidR="00A374F1" w:rsidRPr="004B3A15">
        <w:rPr>
          <w:rFonts w:ascii="Arial" w:hAnsi="Arial" w:cs="Arial"/>
          <w:color w:val="1F497D" w:themeColor="text2"/>
          <w:sz w:val="20"/>
          <w:szCs w:val="20"/>
        </w:rPr>
        <w:t xml:space="preserve">ocentes de um para outro quadro e a </w:t>
      </w:r>
      <w:r w:rsidR="00767546" w:rsidRPr="004B3A15">
        <w:rPr>
          <w:rFonts w:ascii="Arial" w:hAnsi="Arial" w:cs="Arial"/>
          <w:color w:val="1F497D" w:themeColor="text2"/>
          <w:sz w:val="20"/>
          <w:szCs w:val="20"/>
        </w:rPr>
        <w:t>forma de satisfazer as</w:t>
      </w:r>
      <w:r w:rsidR="00A374F1" w:rsidRPr="004B3A15">
        <w:rPr>
          <w:rFonts w:ascii="Arial" w:hAnsi="Arial" w:cs="Arial"/>
          <w:color w:val="1F497D" w:themeColor="text2"/>
          <w:sz w:val="20"/>
          <w:szCs w:val="20"/>
        </w:rPr>
        <w:t xml:space="preserve"> necessidades transitórias.</w:t>
      </w:r>
    </w:p>
    <w:p w:rsidR="00456850" w:rsidRPr="004B3A15" w:rsidRDefault="00C70306" w:rsidP="004B3A15">
      <w:pPr>
        <w:tabs>
          <w:tab w:val="left" w:leader="dot" w:pos="8364"/>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 xml:space="preserve">2 – O </w:t>
      </w:r>
      <w:r w:rsidR="00026A0B" w:rsidRPr="004B3A15">
        <w:rPr>
          <w:rFonts w:ascii="Arial" w:hAnsi="Arial" w:cs="Arial"/>
          <w:color w:val="1F497D" w:themeColor="text2"/>
          <w:sz w:val="20"/>
          <w:szCs w:val="20"/>
        </w:rPr>
        <w:t>procedimento concursal</w:t>
      </w:r>
      <w:r w:rsidRPr="004B3A15">
        <w:rPr>
          <w:rFonts w:ascii="Arial" w:hAnsi="Arial" w:cs="Arial"/>
          <w:color w:val="1F497D" w:themeColor="text2"/>
          <w:sz w:val="20"/>
          <w:szCs w:val="20"/>
        </w:rPr>
        <w:t xml:space="preserve"> pode </w:t>
      </w:r>
      <w:r w:rsidR="00456850" w:rsidRPr="004B3A15">
        <w:rPr>
          <w:rFonts w:ascii="Arial" w:hAnsi="Arial" w:cs="Arial"/>
          <w:color w:val="1F497D" w:themeColor="text2"/>
          <w:sz w:val="20"/>
          <w:szCs w:val="20"/>
        </w:rPr>
        <w:t xml:space="preserve">revestir a natureza </w:t>
      </w:r>
      <w:proofErr w:type="gramStart"/>
      <w:r w:rsidR="00456850" w:rsidRPr="004B3A15">
        <w:rPr>
          <w:rFonts w:ascii="Arial" w:hAnsi="Arial" w:cs="Arial"/>
          <w:color w:val="1F497D" w:themeColor="text2"/>
          <w:sz w:val="20"/>
          <w:szCs w:val="20"/>
        </w:rPr>
        <w:t>de</w:t>
      </w:r>
      <w:proofErr w:type="gramEnd"/>
      <w:r w:rsidR="00456850" w:rsidRPr="004B3A15">
        <w:rPr>
          <w:rFonts w:ascii="Arial" w:hAnsi="Arial" w:cs="Arial"/>
          <w:color w:val="1F497D" w:themeColor="text2"/>
          <w:sz w:val="20"/>
          <w:szCs w:val="20"/>
        </w:rPr>
        <w:t>:</w:t>
      </w:r>
    </w:p>
    <w:p w:rsidR="00456850" w:rsidRPr="004B3A15" w:rsidRDefault="00E056F6" w:rsidP="004B3A15">
      <w:pPr>
        <w:pStyle w:val="PargrafodaLista"/>
        <w:numPr>
          <w:ilvl w:val="0"/>
          <w:numId w:val="7"/>
        </w:numPr>
        <w:tabs>
          <w:tab w:val="left" w:leader="dot" w:pos="8364"/>
        </w:tabs>
        <w:autoSpaceDE w:val="0"/>
        <w:autoSpaceDN w:val="0"/>
        <w:adjustRightInd w:val="0"/>
        <w:spacing w:after="0" w:line="360" w:lineRule="auto"/>
        <w:jc w:val="both"/>
        <w:rPr>
          <w:rFonts w:ascii="Arial" w:hAnsi="Arial" w:cs="Arial"/>
          <w:color w:val="1F497D" w:themeColor="text2"/>
          <w:sz w:val="20"/>
          <w:szCs w:val="20"/>
        </w:rPr>
      </w:pPr>
      <w:r>
        <w:rPr>
          <w:rFonts w:ascii="Arial" w:hAnsi="Arial" w:cs="Arial"/>
          <w:color w:val="1F497D" w:themeColor="text2"/>
          <w:sz w:val="20"/>
          <w:szCs w:val="20"/>
        </w:rPr>
        <w:lastRenderedPageBreak/>
        <w:t>I</w:t>
      </w:r>
      <w:r w:rsidR="00C70306" w:rsidRPr="004B3A15">
        <w:rPr>
          <w:rFonts w:ascii="Arial" w:hAnsi="Arial" w:cs="Arial"/>
          <w:color w:val="1F497D" w:themeColor="text2"/>
          <w:sz w:val="20"/>
          <w:szCs w:val="20"/>
        </w:rPr>
        <w:t>nterno</w:t>
      </w:r>
      <w:r w:rsidR="00456850" w:rsidRPr="004B3A15">
        <w:rPr>
          <w:rFonts w:ascii="Arial" w:hAnsi="Arial" w:cs="Arial"/>
          <w:color w:val="1F497D" w:themeColor="text2"/>
          <w:sz w:val="20"/>
          <w:szCs w:val="20"/>
        </w:rPr>
        <w:t xml:space="preserve"> de provimento</w:t>
      </w:r>
    </w:p>
    <w:p w:rsidR="00456850" w:rsidRPr="004B3A15" w:rsidRDefault="00E056F6" w:rsidP="004B3A15">
      <w:pPr>
        <w:pStyle w:val="PargrafodaLista"/>
        <w:numPr>
          <w:ilvl w:val="0"/>
          <w:numId w:val="7"/>
        </w:numPr>
        <w:tabs>
          <w:tab w:val="left" w:leader="dot" w:pos="8364"/>
        </w:tabs>
        <w:autoSpaceDE w:val="0"/>
        <w:autoSpaceDN w:val="0"/>
        <w:adjustRightInd w:val="0"/>
        <w:spacing w:after="0" w:line="360" w:lineRule="auto"/>
        <w:jc w:val="both"/>
        <w:rPr>
          <w:rFonts w:ascii="Arial" w:hAnsi="Arial" w:cs="Arial"/>
          <w:color w:val="1F497D" w:themeColor="text2"/>
          <w:sz w:val="20"/>
          <w:szCs w:val="20"/>
        </w:rPr>
      </w:pPr>
      <w:r>
        <w:rPr>
          <w:rFonts w:ascii="Arial" w:hAnsi="Arial" w:cs="Arial"/>
          <w:color w:val="1F497D" w:themeColor="text2"/>
          <w:sz w:val="20"/>
          <w:szCs w:val="20"/>
        </w:rPr>
        <w:t>E</w:t>
      </w:r>
      <w:r w:rsidR="00C70306" w:rsidRPr="004B3A15">
        <w:rPr>
          <w:rFonts w:ascii="Arial" w:hAnsi="Arial" w:cs="Arial"/>
          <w:color w:val="1F497D" w:themeColor="text2"/>
          <w:sz w:val="20"/>
          <w:szCs w:val="20"/>
        </w:rPr>
        <w:t>xterno</w:t>
      </w:r>
      <w:r w:rsidR="00456850" w:rsidRPr="004B3A15">
        <w:rPr>
          <w:rFonts w:ascii="Arial" w:hAnsi="Arial" w:cs="Arial"/>
          <w:color w:val="1F497D" w:themeColor="text2"/>
          <w:sz w:val="20"/>
          <w:szCs w:val="20"/>
        </w:rPr>
        <w:t xml:space="preserve"> de provimento</w:t>
      </w:r>
    </w:p>
    <w:p w:rsidR="00456850" w:rsidRPr="004B3A15" w:rsidRDefault="00E056F6" w:rsidP="004B3A15">
      <w:pPr>
        <w:pStyle w:val="PargrafodaLista"/>
        <w:numPr>
          <w:ilvl w:val="0"/>
          <w:numId w:val="7"/>
        </w:numPr>
        <w:tabs>
          <w:tab w:val="left" w:leader="dot" w:pos="8364"/>
        </w:tabs>
        <w:autoSpaceDE w:val="0"/>
        <w:autoSpaceDN w:val="0"/>
        <w:adjustRightInd w:val="0"/>
        <w:spacing w:after="0" w:line="360" w:lineRule="auto"/>
        <w:jc w:val="both"/>
        <w:rPr>
          <w:rFonts w:ascii="Arial" w:hAnsi="Arial" w:cs="Arial"/>
          <w:color w:val="1F497D" w:themeColor="text2"/>
          <w:sz w:val="20"/>
          <w:szCs w:val="20"/>
        </w:rPr>
      </w:pPr>
      <w:r>
        <w:rPr>
          <w:rFonts w:ascii="Arial" w:hAnsi="Arial" w:cs="Arial"/>
          <w:color w:val="1F497D" w:themeColor="text2"/>
          <w:sz w:val="20"/>
          <w:szCs w:val="20"/>
        </w:rPr>
        <w:t>I</w:t>
      </w:r>
      <w:r w:rsidR="00456850" w:rsidRPr="004B3A15">
        <w:rPr>
          <w:rFonts w:ascii="Arial" w:hAnsi="Arial" w:cs="Arial"/>
          <w:color w:val="1F497D" w:themeColor="text2"/>
          <w:sz w:val="20"/>
          <w:szCs w:val="20"/>
        </w:rPr>
        <w:t>nterno de afectação</w:t>
      </w:r>
    </w:p>
    <w:p w:rsidR="00C70306" w:rsidRPr="004B3A15" w:rsidRDefault="00E056F6" w:rsidP="004B3A15">
      <w:pPr>
        <w:pStyle w:val="PargrafodaLista"/>
        <w:numPr>
          <w:ilvl w:val="0"/>
          <w:numId w:val="7"/>
        </w:numPr>
        <w:tabs>
          <w:tab w:val="left" w:leader="dot" w:pos="8364"/>
        </w:tabs>
        <w:autoSpaceDE w:val="0"/>
        <w:autoSpaceDN w:val="0"/>
        <w:adjustRightInd w:val="0"/>
        <w:spacing w:after="0" w:line="360" w:lineRule="auto"/>
        <w:jc w:val="both"/>
        <w:rPr>
          <w:rFonts w:ascii="Arial" w:hAnsi="Arial" w:cs="Arial"/>
          <w:color w:val="1F497D" w:themeColor="text2"/>
          <w:sz w:val="20"/>
          <w:szCs w:val="20"/>
        </w:rPr>
      </w:pPr>
      <w:r>
        <w:rPr>
          <w:rFonts w:ascii="Arial" w:hAnsi="Arial" w:cs="Arial"/>
          <w:color w:val="1F497D" w:themeColor="text2"/>
          <w:sz w:val="20"/>
          <w:szCs w:val="20"/>
        </w:rPr>
        <w:t>C</w:t>
      </w:r>
      <w:r w:rsidR="00F05E58" w:rsidRPr="004B3A15">
        <w:rPr>
          <w:rFonts w:ascii="Arial" w:hAnsi="Arial" w:cs="Arial"/>
          <w:color w:val="1F497D" w:themeColor="text2"/>
          <w:sz w:val="20"/>
          <w:szCs w:val="20"/>
        </w:rPr>
        <w:t>ontratação a termo resolutivo</w:t>
      </w:r>
    </w:p>
    <w:p w:rsidR="00C70306" w:rsidRPr="004B3A15" w:rsidRDefault="00C70306" w:rsidP="004B3A15">
      <w:pPr>
        <w:tabs>
          <w:tab w:val="left" w:leader="dot" w:pos="8364"/>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 xml:space="preserve">3 – O </w:t>
      </w:r>
      <w:r w:rsidR="00026A0B" w:rsidRPr="004B3A15">
        <w:rPr>
          <w:rFonts w:ascii="Arial" w:hAnsi="Arial" w:cs="Arial"/>
          <w:color w:val="1F497D" w:themeColor="text2"/>
          <w:sz w:val="20"/>
          <w:szCs w:val="20"/>
        </w:rPr>
        <w:t>procedimento concursal</w:t>
      </w:r>
      <w:r w:rsidRPr="004B3A15">
        <w:rPr>
          <w:rFonts w:ascii="Arial" w:hAnsi="Arial" w:cs="Arial"/>
          <w:color w:val="1F497D" w:themeColor="text2"/>
          <w:sz w:val="20"/>
          <w:szCs w:val="20"/>
        </w:rPr>
        <w:t xml:space="preserve"> interno</w:t>
      </w:r>
      <w:r w:rsidR="00F05E58" w:rsidRPr="004B3A15">
        <w:rPr>
          <w:rFonts w:ascii="Arial" w:hAnsi="Arial" w:cs="Arial"/>
          <w:color w:val="1F497D" w:themeColor="text2"/>
          <w:sz w:val="20"/>
          <w:szCs w:val="20"/>
        </w:rPr>
        <w:t xml:space="preserve"> de provimento</w:t>
      </w:r>
      <w:r w:rsidRPr="004B3A15">
        <w:rPr>
          <w:rFonts w:ascii="Arial" w:hAnsi="Arial" w:cs="Arial"/>
          <w:color w:val="1F497D" w:themeColor="text2"/>
          <w:sz w:val="20"/>
          <w:szCs w:val="20"/>
        </w:rPr>
        <w:t xml:space="preserve"> é aberto a docentes dos quadros de escola e dos quadros docentes do sistema público de ensino de todo o território nacional, qualquer que seja a design</w:t>
      </w:r>
      <w:r w:rsidR="00456850" w:rsidRPr="004B3A15">
        <w:rPr>
          <w:rFonts w:ascii="Arial" w:hAnsi="Arial" w:cs="Arial"/>
          <w:color w:val="1F497D" w:themeColor="text2"/>
          <w:sz w:val="20"/>
          <w:szCs w:val="20"/>
        </w:rPr>
        <w:t xml:space="preserve">ação dos respectivos quadros, </w:t>
      </w:r>
      <w:r w:rsidRPr="004B3A15">
        <w:rPr>
          <w:rFonts w:ascii="Arial" w:hAnsi="Arial" w:cs="Arial"/>
          <w:color w:val="1F497D" w:themeColor="text2"/>
          <w:sz w:val="20"/>
          <w:szCs w:val="20"/>
        </w:rPr>
        <w:t xml:space="preserve">que pretendam </w:t>
      </w:r>
      <w:r w:rsidR="00027520" w:rsidRPr="004B3A15">
        <w:rPr>
          <w:rFonts w:ascii="Arial" w:hAnsi="Arial" w:cs="Arial"/>
          <w:color w:val="1F497D" w:themeColor="text2"/>
          <w:sz w:val="20"/>
          <w:szCs w:val="20"/>
        </w:rPr>
        <w:t>concorrer para transitar de quadro no âmbito do mesmo grupo de recrutamento</w:t>
      </w:r>
      <w:r w:rsidRPr="004B3A15">
        <w:rPr>
          <w:rFonts w:ascii="Arial" w:hAnsi="Arial" w:cs="Arial"/>
          <w:color w:val="1F497D" w:themeColor="text2"/>
          <w:sz w:val="20"/>
          <w:szCs w:val="20"/>
        </w:rPr>
        <w:t>.</w:t>
      </w:r>
    </w:p>
    <w:p w:rsidR="00C70306" w:rsidRPr="004B3A15" w:rsidRDefault="00C70306" w:rsidP="004B3A15">
      <w:pPr>
        <w:tabs>
          <w:tab w:val="left" w:leader="dot" w:pos="8364"/>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 xml:space="preserve">4 – Ao </w:t>
      </w:r>
      <w:r w:rsidR="00026A0B" w:rsidRPr="004B3A15">
        <w:rPr>
          <w:rFonts w:ascii="Arial" w:hAnsi="Arial" w:cs="Arial"/>
          <w:color w:val="1F497D" w:themeColor="text2"/>
          <w:sz w:val="20"/>
          <w:szCs w:val="20"/>
        </w:rPr>
        <w:t>procedimento concursal</w:t>
      </w:r>
      <w:r w:rsidRPr="004B3A15">
        <w:rPr>
          <w:rFonts w:ascii="Arial" w:hAnsi="Arial" w:cs="Arial"/>
          <w:color w:val="1F497D" w:themeColor="text2"/>
          <w:sz w:val="20"/>
          <w:szCs w:val="20"/>
        </w:rPr>
        <w:t xml:space="preserve"> externo</w:t>
      </w:r>
      <w:r w:rsidR="00F05E58" w:rsidRPr="004B3A15">
        <w:rPr>
          <w:rFonts w:ascii="Arial" w:hAnsi="Arial" w:cs="Arial"/>
          <w:color w:val="1F497D" w:themeColor="text2"/>
          <w:sz w:val="20"/>
          <w:szCs w:val="20"/>
        </w:rPr>
        <w:t xml:space="preserve"> de provimento</w:t>
      </w:r>
      <w:r w:rsidRPr="004B3A15">
        <w:rPr>
          <w:rFonts w:ascii="Arial" w:hAnsi="Arial" w:cs="Arial"/>
          <w:color w:val="1F497D" w:themeColor="text2"/>
          <w:sz w:val="20"/>
          <w:szCs w:val="20"/>
        </w:rPr>
        <w:t xml:space="preserve"> podem candidatar-se, para além </w:t>
      </w:r>
      <w:r w:rsidR="00456850" w:rsidRPr="004B3A15">
        <w:rPr>
          <w:rFonts w:ascii="Arial" w:hAnsi="Arial" w:cs="Arial"/>
          <w:color w:val="1F497D" w:themeColor="text2"/>
          <w:sz w:val="20"/>
          <w:szCs w:val="20"/>
        </w:rPr>
        <w:t>dos</w:t>
      </w:r>
      <w:r w:rsidRPr="004B3A15">
        <w:rPr>
          <w:rFonts w:ascii="Arial" w:hAnsi="Arial" w:cs="Arial"/>
          <w:color w:val="1F497D" w:themeColor="text2"/>
          <w:sz w:val="20"/>
          <w:szCs w:val="20"/>
        </w:rPr>
        <w:t xml:space="preserve"> docentes dos quadros de escola que pretendam mudar de grupo, subgrupo, disciplina ou especialidade</w:t>
      </w:r>
      <w:r w:rsidR="00A374F1" w:rsidRPr="004B3A15">
        <w:rPr>
          <w:rFonts w:ascii="Arial" w:hAnsi="Arial" w:cs="Arial"/>
          <w:color w:val="1F497D" w:themeColor="text2"/>
          <w:sz w:val="20"/>
          <w:szCs w:val="20"/>
        </w:rPr>
        <w:t>,</w:t>
      </w:r>
      <w:r w:rsidR="00456850" w:rsidRPr="004B3A15">
        <w:rPr>
          <w:rFonts w:ascii="Arial" w:hAnsi="Arial" w:cs="Arial"/>
          <w:color w:val="1F497D" w:themeColor="text2"/>
          <w:sz w:val="20"/>
          <w:szCs w:val="20"/>
        </w:rPr>
        <w:t xml:space="preserve"> </w:t>
      </w:r>
      <w:r w:rsidR="00A374F1" w:rsidRPr="004B3A15">
        <w:rPr>
          <w:rFonts w:ascii="Arial" w:hAnsi="Arial" w:cs="Arial"/>
          <w:color w:val="1F497D" w:themeColor="text2"/>
          <w:sz w:val="20"/>
          <w:szCs w:val="20"/>
        </w:rPr>
        <w:t>os</w:t>
      </w:r>
      <w:r w:rsidRPr="004B3A15">
        <w:rPr>
          <w:rFonts w:ascii="Arial" w:hAnsi="Arial" w:cs="Arial"/>
          <w:color w:val="1F497D" w:themeColor="text2"/>
          <w:sz w:val="20"/>
          <w:szCs w:val="20"/>
        </w:rPr>
        <w:t xml:space="preserve"> docentes profissionalizad</w:t>
      </w:r>
      <w:r w:rsidR="00F05E58" w:rsidRPr="004B3A15">
        <w:rPr>
          <w:rFonts w:ascii="Arial" w:hAnsi="Arial" w:cs="Arial"/>
          <w:color w:val="1F497D" w:themeColor="text2"/>
          <w:sz w:val="20"/>
          <w:szCs w:val="20"/>
        </w:rPr>
        <w:t>os não pertencentes aos quadros.</w:t>
      </w:r>
    </w:p>
    <w:p w:rsidR="00F05E58" w:rsidRPr="004B3A15" w:rsidRDefault="00F05E58" w:rsidP="004B3A15">
      <w:pPr>
        <w:tabs>
          <w:tab w:val="left" w:leader="dot" w:pos="8364"/>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 xml:space="preserve">5 – O </w:t>
      </w:r>
      <w:r w:rsidR="00026A0B" w:rsidRPr="004B3A15">
        <w:rPr>
          <w:rFonts w:ascii="Arial" w:hAnsi="Arial" w:cs="Arial"/>
          <w:color w:val="1F497D" w:themeColor="text2"/>
          <w:sz w:val="20"/>
          <w:szCs w:val="20"/>
        </w:rPr>
        <w:t>procedimento concursal</w:t>
      </w:r>
      <w:r w:rsidRPr="004B3A15">
        <w:rPr>
          <w:rFonts w:ascii="Arial" w:hAnsi="Arial" w:cs="Arial"/>
          <w:color w:val="1F497D" w:themeColor="text2"/>
          <w:sz w:val="20"/>
          <w:szCs w:val="20"/>
        </w:rPr>
        <w:t xml:space="preserve"> interno de afectação visa a colocação por</w:t>
      </w:r>
      <w:r w:rsidR="00B848BF">
        <w:rPr>
          <w:rFonts w:ascii="Arial" w:hAnsi="Arial" w:cs="Arial"/>
          <w:color w:val="1F497D" w:themeColor="text2"/>
          <w:sz w:val="20"/>
          <w:szCs w:val="20"/>
        </w:rPr>
        <w:t xml:space="preserve"> 4 anos</w:t>
      </w:r>
      <w:r w:rsidRPr="004B3A15">
        <w:rPr>
          <w:rFonts w:ascii="Arial" w:hAnsi="Arial" w:cs="Arial"/>
          <w:color w:val="1F497D" w:themeColor="text2"/>
          <w:sz w:val="20"/>
          <w:szCs w:val="20"/>
        </w:rPr>
        <w:t>, de docentes dos quadros de escola em un</w:t>
      </w:r>
      <w:r w:rsidR="00421F9D" w:rsidRPr="004B3A15">
        <w:rPr>
          <w:rFonts w:ascii="Arial" w:hAnsi="Arial" w:cs="Arial"/>
          <w:color w:val="1F497D" w:themeColor="text2"/>
          <w:sz w:val="20"/>
          <w:szCs w:val="20"/>
        </w:rPr>
        <w:t>idade orgânica diferente daquela</w:t>
      </w:r>
      <w:r w:rsidRPr="004B3A15">
        <w:rPr>
          <w:rFonts w:ascii="Arial" w:hAnsi="Arial" w:cs="Arial"/>
          <w:color w:val="1F497D" w:themeColor="text2"/>
          <w:sz w:val="20"/>
          <w:szCs w:val="20"/>
        </w:rPr>
        <w:t xml:space="preserve"> em que o docente está provido.</w:t>
      </w:r>
    </w:p>
    <w:p w:rsidR="00F05E58" w:rsidRPr="004B3A15" w:rsidRDefault="00F05E58" w:rsidP="004B3A15">
      <w:pPr>
        <w:tabs>
          <w:tab w:val="left" w:leader="dot" w:pos="8364"/>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 xml:space="preserve">6 – A contratação a termo resolutivo visa suprir necessidades transitórias do sistema educativo regional que não sejam satisfeitas pelos </w:t>
      </w:r>
      <w:r w:rsidR="00F123B5" w:rsidRPr="004B3A15">
        <w:rPr>
          <w:rFonts w:ascii="Arial" w:hAnsi="Arial" w:cs="Arial"/>
          <w:color w:val="1F497D" w:themeColor="text2"/>
          <w:sz w:val="20"/>
          <w:szCs w:val="20"/>
        </w:rPr>
        <w:t xml:space="preserve">procedimentos </w:t>
      </w:r>
      <w:proofErr w:type="spellStart"/>
      <w:r w:rsidR="00F123B5" w:rsidRPr="004B3A15">
        <w:rPr>
          <w:rFonts w:ascii="Arial" w:hAnsi="Arial" w:cs="Arial"/>
          <w:color w:val="1F497D" w:themeColor="text2"/>
          <w:sz w:val="20"/>
          <w:szCs w:val="20"/>
        </w:rPr>
        <w:t>concursais</w:t>
      </w:r>
      <w:proofErr w:type="spellEnd"/>
      <w:r w:rsidRPr="004B3A15">
        <w:rPr>
          <w:rFonts w:ascii="Arial" w:hAnsi="Arial" w:cs="Arial"/>
          <w:color w:val="1F497D" w:themeColor="text2"/>
          <w:sz w:val="20"/>
          <w:szCs w:val="20"/>
        </w:rPr>
        <w:t xml:space="preserve"> r</w:t>
      </w:r>
      <w:r w:rsidR="00027520" w:rsidRPr="004B3A15">
        <w:rPr>
          <w:rFonts w:ascii="Arial" w:hAnsi="Arial" w:cs="Arial"/>
          <w:color w:val="1F497D" w:themeColor="text2"/>
          <w:sz w:val="20"/>
          <w:szCs w:val="20"/>
        </w:rPr>
        <w:t>eferidos nos números anteriores, à qual podem candidatar-se indivíduos portadores de habilitação profissional ou própria consideradas como tal pela legislação em vigor.</w:t>
      </w:r>
    </w:p>
    <w:p w:rsidR="00027520" w:rsidRPr="004B3A15" w:rsidRDefault="00027520" w:rsidP="004B3A15">
      <w:pPr>
        <w:tabs>
          <w:tab w:val="left" w:leader="dot" w:pos="8364"/>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7 – À contratação a termo resolutivo para a educação pré-escolar e 1º ciclo do ensino básico apenas podem candidatar-se indivíduos profissionalizados para esses graus de docência.</w:t>
      </w:r>
    </w:p>
    <w:p w:rsidR="00F05E58" w:rsidRPr="004B3A15" w:rsidRDefault="00F05E58" w:rsidP="004B3A15">
      <w:pPr>
        <w:tabs>
          <w:tab w:val="left" w:leader="dot" w:pos="8364"/>
        </w:tabs>
        <w:autoSpaceDE w:val="0"/>
        <w:autoSpaceDN w:val="0"/>
        <w:adjustRightInd w:val="0"/>
        <w:spacing w:after="0" w:line="360" w:lineRule="auto"/>
        <w:jc w:val="both"/>
        <w:rPr>
          <w:rFonts w:ascii="Arial" w:hAnsi="Arial" w:cs="Arial"/>
          <w:color w:val="1F497D" w:themeColor="text2"/>
          <w:sz w:val="20"/>
          <w:szCs w:val="20"/>
        </w:rPr>
      </w:pPr>
    </w:p>
    <w:p w:rsidR="003A0E66" w:rsidRPr="004B3A15" w:rsidRDefault="00F020FB" w:rsidP="004B3A15">
      <w:pPr>
        <w:tabs>
          <w:tab w:val="left" w:pos="8505"/>
        </w:tabs>
        <w:autoSpaceDE w:val="0"/>
        <w:autoSpaceDN w:val="0"/>
        <w:adjustRightInd w:val="0"/>
        <w:spacing w:after="0" w:line="360" w:lineRule="auto"/>
        <w:jc w:val="center"/>
        <w:rPr>
          <w:rFonts w:ascii="Arial" w:hAnsi="Arial" w:cs="Arial"/>
          <w:color w:val="1F497D" w:themeColor="text2"/>
          <w:sz w:val="20"/>
          <w:szCs w:val="20"/>
        </w:rPr>
      </w:pPr>
      <w:r w:rsidRPr="004B3A15">
        <w:rPr>
          <w:rFonts w:ascii="Arial" w:hAnsi="Arial" w:cs="Arial"/>
          <w:color w:val="1F497D" w:themeColor="text2"/>
          <w:sz w:val="20"/>
          <w:szCs w:val="20"/>
        </w:rPr>
        <w:t>Artigo 6</w:t>
      </w:r>
      <w:r w:rsidR="003A0E66" w:rsidRPr="004B3A15">
        <w:rPr>
          <w:rFonts w:ascii="Arial" w:hAnsi="Arial" w:cs="Arial"/>
          <w:color w:val="1F497D" w:themeColor="text2"/>
          <w:sz w:val="20"/>
          <w:szCs w:val="20"/>
        </w:rPr>
        <w:t>.º</w:t>
      </w:r>
    </w:p>
    <w:p w:rsidR="003A0E66" w:rsidRPr="004B3A15" w:rsidRDefault="00026A0B" w:rsidP="004B3A15">
      <w:pPr>
        <w:tabs>
          <w:tab w:val="left" w:pos="8505"/>
        </w:tabs>
        <w:autoSpaceDE w:val="0"/>
        <w:autoSpaceDN w:val="0"/>
        <w:adjustRightInd w:val="0"/>
        <w:spacing w:after="0" w:line="360" w:lineRule="auto"/>
        <w:jc w:val="center"/>
        <w:rPr>
          <w:rFonts w:ascii="Arial" w:hAnsi="Arial" w:cs="Arial"/>
          <w:b/>
          <w:bCs/>
          <w:color w:val="1F497D" w:themeColor="text2"/>
          <w:sz w:val="20"/>
          <w:szCs w:val="20"/>
        </w:rPr>
      </w:pPr>
      <w:r w:rsidRPr="004B3A15">
        <w:rPr>
          <w:rFonts w:ascii="Arial" w:hAnsi="Arial" w:cs="Arial"/>
          <w:b/>
          <w:bCs/>
          <w:color w:val="1F497D" w:themeColor="text2"/>
          <w:sz w:val="20"/>
          <w:szCs w:val="20"/>
        </w:rPr>
        <w:t>Abertura</w:t>
      </w:r>
    </w:p>
    <w:p w:rsidR="00F34A4B" w:rsidRPr="004B3A15" w:rsidRDefault="00F34A4B"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 xml:space="preserve">1 </w:t>
      </w:r>
      <w:r w:rsidR="00026A0B" w:rsidRPr="004B3A15">
        <w:rPr>
          <w:rFonts w:ascii="Arial" w:hAnsi="Arial" w:cs="Arial"/>
          <w:color w:val="1F497D" w:themeColor="text2"/>
          <w:sz w:val="20"/>
          <w:szCs w:val="20"/>
        </w:rPr>
        <w:t>–</w:t>
      </w:r>
      <w:r w:rsidRPr="004B3A15">
        <w:rPr>
          <w:rFonts w:ascii="Arial" w:hAnsi="Arial" w:cs="Arial"/>
          <w:color w:val="1F497D" w:themeColor="text2"/>
          <w:sz w:val="20"/>
          <w:szCs w:val="20"/>
        </w:rPr>
        <w:t xml:space="preserve"> </w:t>
      </w:r>
      <w:r w:rsidR="00026A0B" w:rsidRPr="004B3A15">
        <w:rPr>
          <w:rFonts w:ascii="Arial" w:hAnsi="Arial" w:cs="Arial"/>
          <w:color w:val="1F497D" w:themeColor="text2"/>
          <w:sz w:val="20"/>
          <w:szCs w:val="20"/>
        </w:rPr>
        <w:t>O procedimento concursa</w:t>
      </w:r>
      <w:r w:rsidR="00A374F1" w:rsidRPr="004B3A15">
        <w:rPr>
          <w:rFonts w:ascii="Arial" w:hAnsi="Arial" w:cs="Arial"/>
          <w:color w:val="1F497D" w:themeColor="text2"/>
          <w:sz w:val="20"/>
          <w:szCs w:val="20"/>
        </w:rPr>
        <w:t>l</w:t>
      </w:r>
      <w:r w:rsidR="00026A0B" w:rsidRPr="004B3A15">
        <w:rPr>
          <w:rFonts w:ascii="Arial" w:hAnsi="Arial" w:cs="Arial"/>
          <w:color w:val="1F497D" w:themeColor="text2"/>
          <w:sz w:val="20"/>
          <w:szCs w:val="20"/>
        </w:rPr>
        <w:t xml:space="preserve"> interno e externo de provimento </w:t>
      </w:r>
      <w:r w:rsidR="00A374F1" w:rsidRPr="004B3A15">
        <w:rPr>
          <w:rFonts w:ascii="Arial" w:hAnsi="Arial" w:cs="Arial"/>
          <w:color w:val="1F497D" w:themeColor="text2"/>
          <w:sz w:val="20"/>
          <w:szCs w:val="20"/>
        </w:rPr>
        <w:t>é</w:t>
      </w:r>
      <w:r w:rsidR="00026A0B" w:rsidRPr="004B3A15">
        <w:rPr>
          <w:rFonts w:ascii="Arial" w:hAnsi="Arial" w:cs="Arial"/>
          <w:color w:val="1F497D" w:themeColor="text2"/>
          <w:sz w:val="20"/>
          <w:szCs w:val="20"/>
        </w:rPr>
        <w:t xml:space="preserve"> aberto </w:t>
      </w:r>
      <w:r w:rsidR="00CE0457" w:rsidRPr="004B3A15">
        <w:rPr>
          <w:rFonts w:ascii="Arial" w:hAnsi="Arial" w:cs="Arial"/>
          <w:color w:val="1F497D" w:themeColor="text2"/>
          <w:sz w:val="20"/>
          <w:szCs w:val="20"/>
        </w:rPr>
        <w:t>quadrienalmente</w:t>
      </w:r>
      <w:r w:rsidRPr="004B3A15">
        <w:rPr>
          <w:rFonts w:ascii="Arial" w:hAnsi="Arial" w:cs="Arial"/>
          <w:color w:val="1F497D" w:themeColor="text2"/>
          <w:sz w:val="20"/>
          <w:szCs w:val="20"/>
        </w:rPr>
        <w:t xml:space="preserve"> no decorrer do mês de Janeiro, pela Direcção Regional </w:t>
      </w:r>
      <w:r w:rsidR="00421F9D" w:rsidRPr="004B3A15">
        <w:rPr>
          <w:rFonts w:ascii="Arial" w:hAnsi="Arial" w:cs="Arial"/>
          <w:color w:val="1F497D" w:themeColor="text2"/>
          <w:sz w:val="20"/>
          <w:szCs w:val="20"/>
        </w:rPr>
        <w:t>competente em matéria da educação</w:t>
      </w:r>
      <w:r w:rsidRPr="004B3A15">
        <w:rPr>
          <w:rFonts w:ascii="Arial" w:hAnsi="Arial" w:cs="Arial"/>
          <w:color w:val="1F497D" w:themeColor="text2"/>
          <w:sz w:val="20"/>
          <w:szCs w:val="20"/>
        </w:rPr>
        <w:t xml:space="preserve">, por aviso a publicar </w:t>
      </w:r>
      <w:r w:rsidRPr="004B3A15">
        <w:rPr>
          <w:rFonts w:ascii="Arial" w:hAnsi="Arial" w:cs="Arial"/>
          <w:iCs/>
          <w:color w:val="1F497D" w:themeColor="text2"/>
          <w:sz w:val="20"/>
          <w:szCs w:val="20"/>
        </w:rPr>
        <w:t xml:space="preserve">na </w:t>
      </w:r>
      <w:proofErr w:type="spellStart"/>
      <w:r w:rsidRPr="004B3A15">
        <w:rPr>
          <w:rFonts w:ascii="Arial" w:hAnsi="Arial" w:cs="Arial"/>
          <w:iCs/>
          <w:color w:val="1F497D" w:themeColor="text2"/>
          <w:sz w:val="20"/>
          <w:szCs w:val="20"/>
        </w:rPr>
        <w:t>BEP-Açores</w:t>
      </w:r>
      <w:proofErr w:type="spellEnd"/>
      <w:r w:rsidRPr="004B3A15">
        <w:rPr>
          <w:rFonts w:ascii="Arial" w:hAnsi="Arial" w:cs="Arial"/>
          <w:color w:val="1F497D" w:themeColor="text2"/>
          <w:sz w:val="20"/>
          <w:szCs w:val="20"/>
        </w:rPr>
        <w:t>, pelo prazo de 10 dias úteis.</w:t>
      </w:r>
    </w:p>
    <w:p w:rsidR="00F123B5" w:rsidRPr="004B3A15" w:rsidRDefault="00F123B5"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 xml:space="preserve">2 </w:t>
      </w:r>
      <w:r w:rsidR="00421F9D" w:rsidRPr="004B3A15">
        <w:rPr>
          <w:rFonts w:ascii="Arial" w:hAnsi="Arial" w:cs="Arial"/>
          <w:color w:val="1F497D" w:themeColor="text2"/>
          <w:sz w:val="20"/>
          <w:szCs w:val="20"/>
        </w:rPr>
        <w:t>–</w:t>
      </w:r>
      <w:r w:rsidRPr="004B3A15">
        <w:rPr>
          <w:rFonts w:ascii="Arial" w:hAnsi="Arial" w:cs="Arial"/>
          <w:color w:val="1F497D" w:themeColor="text2"/>
          <w:sz w:val="20"/>
          <w:szCs w:val="20"/>
        </w:rPr>
        <w:t xml:space="preserve"> </w:t>
      </w:r>
      <w:r w:rsidR="00421F9D" w:rsidRPr="004B3A15">
        <w:rPr>
          <w:rFonts w:ascii="Arial" w:hAnsi="Arial" w:cs="Arial"/>
          <w:color w:val="1F497D" w:themeColor="text2"/>
          <w:sz w:val="20"/>
          <w:szCs w:val="20"/>
        </w:rPr>
        <w:t xml:space="preserve">O procedimento concursal interno de afectação e </w:t>
      </w:r>
      <w:r w:rsidR="00A374F1" w:rsidRPr="004B3A15">
        <w:rPr>
          <w:rFonts w:ascii="Arial" w:hAnsi="Arial" w:cs="Arial"/>
          <w:color w:val="1F497D" w:themeColor="text2"/>
          <w:sz w:val="20"/>
          <w:szCs w:val="20"/>
        </w:rPr>
        <w:t>a contratação</w:t>
      </w:r>
      <w:r w:rsidR="00421F9D" w:rsidRPr="004B3A15">
        <w:rPr>
          <w:rFonts w:ascii="Arial" w:hAnsi="Arial" w:cs="Arial"/>
          <w:color w:val="1F497D" w:themeColor="text2"/>
          <w:sz w:val="20"/>
          <w:szCs w:val="20"/>
        </w:rPr>
        <w:t xml:space="preserve"> a termo resolutivo, para preenchimento de lugares resultantes da variação das necessidades transitórias, </w:t>
      </w:r>
      <w:r w:rsidR="00A374F1" w:rsidRPr="004B3A15">
        <w:rPr>
          <w:rFonts w:ascii="Arial" w:hAnsi="Arial" w:cs="Arial"/>
          <w:color w:val="1F497D" w:themeColor="text2"/>
          <w:sz w:val="20"/>
          <w:szCs w:val="20"/>
        </w:rPr>
        <w:t>é</w:t>
      </w:r>
      <w:r w:rsidR="00421F9D" w:rsidRPr="004B3A15">
        <w:rPr>
          <w:rFonts w:ascii="Arial" w:hAnsi="Arial" w:cs="Arial"/>
          <w:color w:val="1F497D" w:themeColor="text2"/>
          <w:sz w:val="20"/>
          <w:szCs w:val="20"/>
        </w:rPr>
        <w:t xml:space="preserve"> aberto anualmente, no decorrer do mês de Junho, pela Direcção Regional competente em matéria da educação, pelo prazo de </w:t>
      </w:r>
      <w:r w:rsidR="00027520" w:rsidRPr="004B3A15">
        <w:rPr>
          <w:rFonts w:ascii="Arial" w:hAnsi="Arial" w:cs="Arial"/>
          <w:color w:val="1F497D" w:themeColor="text2"/>
          <w:sz w:val="20"/>
          <w:szCs w:val="20"/>
        </w:rPr>
        <w:t>5</w:t>
      </w:r>
      <w:r w:rsidR="00421F9D" w:rsidRPr="004B3A15">
        <w:rPr>
          <w:rFonts w:ascii="Arial" w:hAnsi="Arial" w:cs="Arial"/>
          <w:color w:val="1F497D" w:themeColor="text2"/>
          <w:sz w:val="20"/>
          <w:szCs w:val="20"/>
        </w:rPr>
        <w:t xml:space="preserve"> dias úteis.</w:t>
      </w:r>
    </w:p>
    <w:p w:rsidR="003A0E66" w:rsidRPr="004B3A15" w:rsidRDefault="00F123B5"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3</w:t>
      </w:r>
      <w:r w:rsidR="003A0E66" w:rsidRPr="004B3A15">
        <w:rPr>
          <w:rFonts w:ascii="Arial" w:hAnsi="Arial" w:cs="Arial"/>
          <w:color w:val="1F497D" w:themeColor="text2"/>
          <w:sz w:val="20"/>
          <w:szCs w:val="20"/>
        </w:rPr>
        <w:t xml:space="preserve"> - Do aviso de abertura do </w:t>
      </w:r>
      <w:r w:rsidR="00D066A9" w:rsidRPr="004B3A15">
        <w:rPr>
          <w:rFonts w:ascii="Arial" w:hAnsi="Arial" w:cs="Arial"/>
          <w:color w:val="1F497D" w:themeColor="text2"/>
          <w:sz w:val="20"/>
          <w:szCs w:val="20"/>
        </w:rPr>
        <w:t>procedimento</w:t>
      </w:r>
      <w:r w:rsidRPr="004B3A15">
        <w:rPr>
          <w:rFonts w:ascii="Arial" w:hAnsi="Arial" w:cs="Arial"/>
          <w:color w:val="1F497D" w:themeColor="text2"/>
          <w:sz w:val="20"/>
          <w:szCs w:val="20"/>
        </w:rPr>
        <w:t xml:space="preserve"> concursal</w:t>
      </w:r>
      <w:r w:rsidR="00D066A9" w:rsidRPr="004B3A15">
        <w:rPr>
          <w:rFonts w:ascii="Arial" w:hAnsi="Arial" w:cs="Arial"/>
          <w:color w:val="1F497D" w:themeColor="text2"/>
          <w:sz w:val="20"/>
          <w:szCs w:val="20"/>
        </w:rPr>
        <w:t xml:space="preserve"> </w:t>
      </w:r>
      <w:r w:rsidR="003A0E66" w:rsidRPr="004B3A15">
        <w:rPr>
          <w:rFonts w:ascii="Arial" w:hAnsi="Arial" w:cs="Arial"/>
          <w:color w:val="1F497D" w:themeColor="text2"/>
          <w:sz w:val="20"/>
          <w:szCs w:val="20"/>
        </w:rPr>
        <w:t>deve constar, designadamente:</w:t>
      </w:r>
    </w:p>
    <w:p w:rsidR="003A0E66" w:rsidRPr="004B3A15" w:rsidRDefault="00D066A9" w:rsidP="004B3A15">
      <w:pPr>
        <w:pStyle w:val="PargrafodaLista"/>
        <w:numPr>
          <w:ilvl w:val="0"/>
          <w:numId w:val="8"/>
        </w:num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A natureza do procedimento</w:t>
      </w:r>
      <w:r w:rsidR="00F123B5" w:rsidRPr="004B3A15">
        <w:rPr>
          <w:rFonts w:ascii="Arial" w:hAnsi="Arial" w:cs="Arial"/>
          <w:color w:val="1F497D" w:themeColor="text2"/>
          <w:sz w:val="20"/>
          <w:szCs w:val="20"/>
        </w:rPr>
        <w:t xml:space="preserve"> concursal</w:t>
      </w:r>
      <w:r w:rsidR="003A0E66" w:rsidRPr="004B3A15">
        <w:rPr>
          <w:rFonts w:ascii="Arial" w:hAnsi="Arial" w:cs="Arial"/>
          <w:color w:val="1F497D" w:themeColor="text2"/>
          <w:sz w:val="20"/>
          <w:szCs w:val="20"/>
        </w:rPr>
        <w:t xml:space="preserve"> e referência à legislação </w:t>
      </w:r>
      <w:r w:rsidR="00421F9D" w:rsidRPr="004B3A15">
        <w:rPr>
          <w:rFonts w:ascii="Arial" w:hAnsi="Arial" w:cs="Arial"/>
          <w:color w:val="1F497D" w:themeColor="text2"/>
          <w:sz w:val="20"/>
          <w:szCs w:val="20"/>
        </w:rPr>
        <w:t>aplicável</w:t>
      </w:r>
      <w:r w:rsidR="003A0E66" w:rsidRPr="004B3A15">
        <w:rPr>
          <w:rFonts w:ascii="Arial" w:hAnsi="Arial" w:cs="Arial"/>
          <w:color w:val="1F497D" w:themeColor="text2"/>
          <w:sz w:val="20"/>
          <w:szCs w:val="20"/>
        </w:rPr>
        <w:t>;</w:t>
      </w:r>
    </w:p>
    <w:p w:rsidR="003A0E66" w:rsidRPr="004B3A15" w:rsidRDefault="003A0E66" w:rsidP="004B3A15">
      <w:pPr>
        <w:pStyle w:val="PargrafodaLista"/>
        <w:numPr>
          <w:ilvl w:val="0"/>
          <w:numId w:val="8"/>
        </w:num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Requisitos gerais e es</w:t>
      </w:r>
      <w:r w:rsidR="00D066A9" w:rsidRPr="004B3A15">
        <w:rPr>
          <w:rFonts w:ascii="Arial" w:hAnsi="Arial" w:cs="Arial"/>
          <w:color w:val="1F497D" w:themeColor="text2"/>
          <w:sz w:val="20"/>
          <w:szCs w:val="20"/>
        </w:rPr>
        <w:t>pecíficos de admissão</w:t>
      </w:r>
      <w:r w:rsidRPr="004B3A15">
        <w:rPr>
          <w:rFonts w:ascii="Arial" w:hAnsi="Arial" w:cs="Arial"/>
          <w:color w:val="1F497D" w:themeColor="text2"/>
          <w:sz w:val="20"/>
          <w:szCs w:val="20"/>
        </w:rPr>
        <w:t>;</w:t>
      </w:r>
    </w:p>
    <w:p w:rsidR="003A0E66" w:rsidRPr="004B3A15" w:rsidRDefault="003A0E66" w:rsidP="004B3A15">
      <w:pPr>
        <w:pStyle w:val="PargrafodaLista"/>
        <w:numPr>
          <w:ilvl w:val="0"/>
          <w:numId w:val="8"/>
        </w:num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Núm</w:t>
      </w:r>
      <w:r w:rsidR="00A374F1" w:rsidRPr="004B3A15">
        <w:rPr>
          <w:rFonts w:ascii="Arial" w:hAnsi="Arial" w:cs="Arial"/>
          <w:color w:val="1F497D" w:themeColor="text2"/>
          <w:sz w:val="20"/>
          <w:szCs w:val="20"/>
        </w:rPr>
        <w:t>ero e local de lugares a prover, quando se tratar do procedimento concursal interno e externo de provimento;</w:t>
      </w:r>
    </w:p>
    <w:p w:rsidR="003A0E66" w:rsidRPr="004B3A15" w:rsidRDefault="003A0E66" w:rsidP="004B3A15">
      <w:pPr>
        <w:pStyle w:val="PargrafodaLista"/>
        <w:numPr>
          <w:ilvl w:val="0"/>
          <w:numId w:val="8"/>
        </w:num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 xml:space="preserve">Entidade a quem deve ser apresentada </w:t>
      </w:r>
      <w:r w:rsidR="00026A0B" w:rsidRPr="004B3A15">
        <w:rPr>
          <w:rFonts w:ascii="Arial" w:hAnsi="Arial" w:cs="Arial"/>
          <w:color w:val="1F497D" w:themeColor="text2"/>
          <w:sz w:val="20"/>
          <w:szCs w:val="20"/>
        </w:rPr>
        <w:t xml:space="preserve">a candidatura, com o respectivo </w:t>
      </w:r>
      <w:proofErr w:type="gramStart"/>
      <w:r w:rsidRPr="004B3A15">
        <w:rPr>
          <w:rFonts w:ascii="Arial" w:hAnsi="Arial" w:cs="Arial"/>
          <w:color w:val="1F497D" w:themeColor="text2"/>
          <w:sz w:val="20"/>
          <w:szCs w:val="20"/>
        </w:rPr>
        <w:t>endereço</w:t>
      </w:r>
      <w:proofErr w:type="gramEnd"/>
      <w:r w:rsidRPr="004B3A15">
        <w:rPr>
          <w:rFonts w:ascii="Arial" w:hAnsi="Arial" w:cs="Arial"/>
          <w:color w:val="1F497D" w:themeColor="text2"/>
          <w:sz w:val="20"/>
          <w:szCs w:val="20"/>
        </w:rPr>
        <w:t xml:space="preserve"> e prazo de entrega, documentos a juntar e demais indicações necessárias à correcta formalização da candidatura;</w:t>
      </w:r>
    </w:p>
    <w:p w:rsidR="003A0E66" w:rsidRPr="004B3A15" w:rsidRDefault="003A0E66" w:rsidP="004B3A15">
      <w:pPr>
        <w:pStyle w:val="PargrafodaLista"/>
        <w:numPr>
          <w:ilvl w:val="0"/>
          <w:numId w:val="8"/>
        </w:num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 xml:space="preserve">Local de publicitação </w:t>
      </w:r>
      <w:r w:rsidR="005A6F3F">
        <w:rPr>
          <w:rFonts w:ascii="Arial" w:hAnsi="Arial" w:cs="Arial"/>
          <w:color w:val="1F497D" w:themeColor="text2"/>
          <w:sz w:val="20"/>
          <w:szCs w:val="20"/>
        </w:rPr>
        <w:t>dos projectos de</w:t>
      </w:r>
      <w:r w:rsidRPr="004B3A15">
        <w:rPr>
          <w:rFonts w:ascii="Arial" w:hAnsi="Arial" w:cs="Arial"/>
          <w:color w:val="1F497D" w:themeColor="text2"/>
          <w:sz w:val="20"/>
          <w:szCs w:val="20"/>
        </w:rPr>
        <w:t xml:space="preserve"> listas</w:t>
      </w:r>
      <w:r w:rsidR="005A6F3F">
        <w:rPr>
          <w:rFonts w:ascii="Arial" w:hAnsi="Arial" w:cs="Arial"/>
          <w:color w:val="1F497D" w:themeColor="text2"/>
          <w:sz w:val="20"/>
          <w:szCs w:val="20"/>
        </w:rPr>
        <w:t xml:space="preserve"> ordenadas</w:t>
      </w:r>
      <w:r w:rsidRPr="004B3A15">
        <w:rPr>
          <w:rFonts w:ascii="Arial" w:hAnsi="Arial" w:cs="Arial"/>
          <w:color w:val="1F497D" w:themeColor="text2"/>
          <w:sz w:val="20"/>
          <w:szCs w:val="20"/>
        </w:rPr>
        <w:t xml:space="preserve"> de graduação de candidatos e consequente</w:t>
      </w:r>
      <w:r w:rsidR="00026A0B" w:rsidRPr="004B3A15">
        <w:rPr>
          <w:rFonts w:ascii="Arial" w:hAnsi="Arial" w:cs="Arial"/>
          <w:color w:val="1F497D" w:themeColor="text2"/>
          <w:sz w:val="20"/>
          <w:szCs w:val="20"/>
        </w:rPr>
        <w:t>s</w:t>
      </w:r>
      <w:r w:rsidRPr="004B3A15">
        <w:rPr>
          <w:rFonts w:ascii="Arial" w:hAnsi="Arial" w:cs="Arial"/>
          <w:color w:val="1F497D" w:themeColor="text2"/>
          <w:sz w:val="20"/>
          <w:szCs w:val="20"/>
        </w:rPr>
        <w:t xml:space="preserve"> lista</w:t>
      </w:r>
      <w:r w:rsidR="00CE0457" w:rsidRPr="004B3A15">
        <w:rPr>
          <w:rFonts w:ascii="Arial" w:hAnsi="Arial" w:cs="Arial"/>
          <w:color w:val="1F497D" w:themeColor="text2"/>
          <w:sz w:val="20"/>
          <w:szCs w:val="20"/>
        </w:rPr>
        <w:t>s</w:t>
      </w:r>
      <w:r w:rsidRPr="004B3A15">
        <w:rPr>
          <w:rFonts w:ascii="Arial" w:hAnsi="Arial" w:cs="Arial"/>
          <w:color w:val="1F497D" w:themeColor="text2"/>
          <w:sz w:val="20"/>
          <w:szCs w:val="20"/>
        </w:rPr>
        <w:t xml:space="preserve"> de colocações;</w:t>
      </w:r>
    </w:p>
    <w:p w:rsidR="00421F9D" w:rsidRPr="004B3A15" w:rsidRDefault="00021ACE" w:rsidP="004B3A15">
      <w:pPr>
        <w:pStyle w:val="PargrafodaLista"/>
        <w:numPr>
          <w:ilvl w:val="0"/>
          <w:numId w:val="8"/>
        </w:numPr>
        <w:tabs>
          <w:tab w:val="left" w:leader="do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Endereço electrónico onde esteja disponível o formulário de candidatura.</w:t>
      </w:r>
    </w:p>
    <w:p w:rsidR="00421F9D" w:rsidRDefault="00421F9D" w:rsidP="004B3A15">
      <w:pPr>
        <w:pStyle w:val="PargrafodaLista"/>
        <w:tabs>
          <w:tab w:val="left" w:leader="dot" w:pos="8505"/>
        </w:tabs>
        <w:autoSpaceDE w:val="0"/>
        <w:autoSpaceDN w:val="0"/>
        <w:adjustRightInd w:val="0"/>
        <w:spacing w:after="0" w:line="360" w:lineRule="auto"/>
        <w:ind w:left="0"/>
        <w:jc w:val="both"/>
        <w:rPr>
          <w:rFonts w:ascii="Arial" w:hAnsi="Arial" w:cs="Arial"/>
          <w:color w:val="1F497D" w:themeColor="text2"/>
          <w:sz w:val="20"/>
          <w:szCs w:val="20"/>
        </w:rPr>
      </w:pPr>
      <w:r w:rsidRPr="004B3A15">
        <w:rPr>
          <w:rFonts w:ascii="Arial" w:hAnsi="Arial" w:cs="Arial"/>
          <w:color w:val="1F497D" w:themeColor="text2"/>
          <w:sz w:val="20"/>
          <w:szCs w:val="20"/>
        </w:rPr>
        <w:lastRenderedPageBreak/>
        <w:t>4 – Do aviso de abertura deve constar a obrigatoriedade de utilização de formulário electrónico em todas as fases do procedimento.</w:t>
      </w:r>
    </w:p>
    <w:p w:rsidR="00E056F6" w:rsidRPr="004B3A15" w:rsidRDefault="00E056F6" w:rsidP="004B3A15">
      <w:pPr>
        <w:pStyle w:val="PargrafodaLista"/>
        <w:tabs>
          <w:tab w:val="left" w:leader="dot" w:pos="8505"/>
        </w:tabs>
        <w:autoSpaceDE w:val="0"/>
        <w:autoSpaceDN w:val="0"/>
        <w:adjustRightInd w:val="0"/>
        <w:spacing w:after="0" w:line="360" w:lineRule="auto"/>
        <w:ind w:left="0"/>
        <w:jc w:val="both"/>
        <w:rPr>
          <w:rFonts w:ascii="Arial" w:hAnsi="Arial" w:cs="Arial"/>
          <w:color w:val="1F497D" w:themeColor="text2"/>
          <w:sz w:val="20"/>
          <w:szCs w:val="20"/>
        </w:rPr>
      </w:pPr>
    </w:p>
    <w:p w:rsidR="003A0E66" w:rsidRPr="004B3A15" w:rsidRDefault="00F020FB" w:rsidP="004B3A15">
      <w:pPr>
        <w:tabs>
          <w:tab w:val="left" w:pos="8505"/>
        </w:tabs>
        <w:autoSpaceDE w:val="0"/>
        <w:autoSpaceDN w:val="0"/>
        <w:adjustRightInd w:val="0"/>
        <w:spacing w:after="0" w:line="360" w:lineRule="auto"/>
        <w:jc w:val="center"/>
        <w:rPr>
          <w:rFonts w:ascii="Arial" w:hAnsi="Arial" w:cs="Arial"/>
          <w:color w:val="1F497D" w:themeColor="text2"/>
          <w:sz w:val="20"/>
          <w:szCs w:val="20"/>
        </w:rPr>
      </w:pPr>
      <w:r w:rsidRPr="004B3A15">
        <w:rPr>
          <w:rFonts w:ascii="Arial" w:hAnsi="Arial" w:cs="Arial"/>
          <w:color w:val="1F497D" w:themeColor="text2"/>
          <w:sz w:val="20"/>
          <w:szCs w:val="20"/>
        </w:rPr>
        <w:t>Artigo 7</w:t>
      </w:r>
      <w:r w:rsidR="003A0E66" w:rsidRPr="004B3A15">
        <w:rPr>
          <w:rFonts w:ascii="Arial" w:hAnsi="Arial" w:cs="Arial"/>
          <w:color w:val="1F497D" w:themeColor="text2"/>
          <w:sz w:val="20"/>
          <w:szCs w:val="20"/>
        </w:rPr>
        <w:t>.º</w:t>
      </w:r>
    </w:p>
    <w:p w:rsidR="003A0E66" w:rsidRPr="004B3A15" w:rsidRDefault="003A0E66" w:rsidP="004B3A15">
      <w:pPr>
        <w:tabs>
          <w:tab w:val="left" w:pos="8505"/>
        </w:tabs>
        <w:autoSpaceDE w:val="0"/>
        <w:autoSpaceDN w:val="0"/>
        <w:adjustRightInd w:val="0"/>
        <w:spacing w:after="0" w:line="360" w:lineRule="auto"/>
        <w:jc w:val="center"/>
        <w:rPr>
          <w:rFonts w:ascii="Arial" w:hAnsi="Arial" w:cs="Arial"/>
          <w:b/>
          <w:bCs/>
          <w:color w:val="1F497D" w:themeColor="text2"/>
          <w:sz w:val="20"/>
          <w:szCs w:val="20"/>
        </w:rPr>
      </w:pPr>
      <w:r w:rsidRPr="004B3A15">
        <w:rPr>
          <w:rFonts w:ascii="Arial" w:hAnsi="Arial" w:cs="Arial"/>
          <w:b/>
          <w:bCs/>
          <w:color w:val="1F497D" w:themeColor="text2"/>
          <w:sz w:val="20"/>
          <w:szCs w:val="20"/>
        </w:rPr>
        <w:t>Candidatura</w:t>
      </w:r>
    </w:p>
    <w:p w:rsidR="00A270C7" w:rsidRPr="004B3A15" w:rsidRDefault="00A270C7"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 xml:space="preserve">1 - A candidatura ao </w:t>
      </w:r>
      <w:r w:rsidR="00F020FB" w:rsidRPr="004B3A15">
        <w:rPr>
          <w:rFonts w:ascii="Arial" w:hAnsi="Arial" w:cs="Arial"/>
          <w:color w:val="1F497D" w:themeColor="text2"/>
          <w:sz w:val="20"/>
          <w:szCs w:val="20"/>
        </w:rPr>
        <w:t>procedimento</w:t>
      </w:r>
      <w:r w:rsidR="00F123B5" w:rsidRPr="004B3A15">
        <w:rPr>
          <w:rFonts w:ascii="Arial" w:hAnsi="Arial" w:cs="Arial"/>
          <w:color w:val="1F497D" w:themeColor="text2"/>
          <w:sz w:val="20"/>
          <w:szCs w:val="20"/>
        </w:rPr>
        <w:t xml:space="preserve"> concursa</w:t>
      </w:r>
      <w:r w:rsidR="00A374F1" w:rsidRPr="004B3A15">
        <w:rPr>
          <w:rFonts w:ascii="Arial" w:hAnsi="Arial" w:cs="Arial"/>
          <w:color w:val="1F497D" w:themeColor="text2"/>
          <w:sz w:val="20"/>
          <w:szCs w:val="20"/>
        </w:rPr>
        <w:t>l</w:t>
      </w:r>
      <w:r w:rsidR="00F123B5" w:rsidRPr="004B3A15">
        <w:rPr>
          <w:rFonts w:ascii="Arial" w:hAnsi="Arial" w:cs="Arial"/>
          <w:color w:val="1F497D" w:themeColor="text2"/>
          <w:sz w:val="20"/>
          <w:szCs w:val="20"/>
        </w:rPr>
        <w:t xml:space="preserve"> </w:t>
      </w:r>
      <w:r w:rsidRPr="004B3A15">
        <w:rPr>
          <w:rFonts w:ascii="Arial" w:hAnsi="Arial" w:cs="Arial"/>
          <w:color w:val="1F497D" w:themeColor="text2"/>
          <w:sz w:val="20"/>
          <w:szCs w:val="20"/>
        </w:rPr>
        <w:t>é formalizada através do preenchimento de formulário electrónico</w:t>
      </w:r>
      <w:r w:rsidR="00421F9D" w:rsidRPr="004B3A15">
        <w:rPr>
          <w:rFonts w:ascii="Arial" w:hAnsi="Arial" w:cs="Arial"/>
          <w:color w:val="1F497D" w:themeColor="text2"/>
          <w:sz w:val="20"/>
          <w:szCs w:val="20"/>
        </w:rPr>
        <w:t xml:space="preserve">, </w:t>
      </w:r>
      <w:r w:rsidR="00E3161D">
        <w:rPr>
          <w:rFonts w:ascii="Arial" w:hAnsi="Arial" w:cs="Arial"/>
          <w:color w:val="1F497D" w:themeColor="text2"/>
          <w:sz w:val="20"/>
          <w:szCs w:val="20"/>
        </w:rPr>
        <w:t>aprovado pela</w:t>
      </w:r>
      <w:r w:rsidR="00421F9D" w:rsidRPr="004B3A15">
        <w:rPr>
          <w:rFonts w:ascii="Arial" w:hAnsi="Arial" w:cs="Arial"/>
          <w:color w:val="1F497D" w:themeColor="text2"/>
          <w:sz w:val="20"/>
          <w:szCs w:val="20"/>
        </w:rPr>
        <w:t xml:space="preserve"> Direcção Regional competente em matéria da educação.</w:t>
      </w:r>
    </w:p>
    <w:p w:rsidR="00421F9D" w:rsidRPr="004B3A15" w:rsidRDefault="00421F9D"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2 - Do formulário devem constar, obrigatoriamente:</w:t>
      </w:r>
    </w:p>
    <w:p w:rsidR="00421F9D" w:rsidRPr="004B3A15" w:rsidRDefault="00421F9D" w:rsidP="004B3A15">
      <w:pPr>
        <w:tabs>
          <w:tab w:val="left" w:pos="8505"/>
        </w:tabs>
        <w:autoSpaceDE w:val="0"/>
        <w:autoSpaceDN w:val="0"/>
        <w:adjustRightInd w:val="0"/>
        <w:spacing w:after="0" w:line="360" w:lineRule="auto"/>
        <w:ind w:firstLine="284"/>
        <w:jc w:val="both"/>
        <w:rPr>
          <w:rFonts w:ascii="Arial" w:hAnsi="Arial" w:cs="Arial"/>
          <w:color w:val="1F497D" w:themeColor="text2"/>
          <w:sz w:val="20"/>
          <w:szCs w:val="20"/>
        </w:rPr>
      </w:pPr>
      <w:r w:rsidRPr="004B3A15">
        <w:rPr>
          <w:rFonts w:ascii="Arial" w:hAnsi="Arial" w:cs="Arial"/>
          <w:i/>
          <w:iCs/>
          <w:color w:val="1F497D" w:themeColor="text2"/>
          <w:sz w:val="20"/>
          <w:szCs w:val="20"/>
        </w:rPr>
        <w:t>a</w:t>
      </w:r>
      <w:r w:rsidRPr="004B3A15">
        <w:rPr>
          <w:rFonts w:ascii="Arial" w:hAnsi="Arial" w:cs="Arial"/>
          <w:color w:val="1F497D" w:themeColor="text2"/>
          <w:sz w:val="20"/>
          <w:szCs w:val="20"/>
        </w:rPr>
        <w:t>) Elementos legais de identificação do candidato;</w:t>
      </w:r>
    </w:p>
    <w:p w:rsidR="00421F9D" w:rsidRPr="004B3A15" w:rsidRDefault="00421F9D" w:rsidP="004B3A15">
      <w:pPr>
        <w:tabs>
          <w:tab w:val="left" w:pos="8505"/>
        </w:tabs>
        <w:autoSpaceDE w:val="0"/>
        <w:autoSpaceDN w:val="0"/>
        <w:adjustRightInd w:val="0"/>
        <w:spacing w:after="0" w:line="360" w:lineRule="auto"/>
        <w:ind w:firstLine="284"/>
        <w:jc w:val="both"/>
        <w:rPr>
          <w:rFonts w:ascii="Arial" w:hAnsi="Arial" w:cs="Arial"/>
          <w:color w:val="1F497D" w:themeColor="text2"/>
          <w:sz w:val="20"/>
          <w:szCs w:val="20"/>
        </w:rPr>
      </w:pPr>
      <w:r w:rsidRPr="004B3A15">
        <w:rPr>
          <w:rFonts w:ascii="Arial" w:hAnsi="Arial" w:cs="Arial"/>
          <w:i/>
          <w:iCs/>
          <w:color w:val="1F497D" w:themeColor="text2"/>
          <w:sz w:val="20"/>
          <w:szCs w:val="20"/>
        </w:rPr>
        <w:t>b</w:t>
      </w:r>
      <w:r w:rsidRPr="004B3A15">
        <w:rPr>
          <w:rFonts w:ascii="Arial" w:hAnsi="Arial" w:cs="Arial"/>
          <w:color w:val="1F497D" w:themeColor="text2"/>
          <w:sz w:val="20"/>
          <w:szCs w:val="20"/>
        </w:rPr>
        <w:t>) Habilitação profissional ou académica e respectiva classificação;</w:t>
      </w:r>
    </w:p>
    <w:p w:rsidR="00027520" w:rsidRPr="004B3A15" w:rsidRDefault="00027520" w:rsidP="004B3A15">
      <w:pPr>
        <w:tabs>
          <w:tab w:val="left" w:pos="8505"/>
        </w:tabs>
        <w:autoSpaceDE w:val="0"/>
        <w:autoSpaceDN w:val="0"/>
        <w:adjustRightInd w:val="0"/>
        <w:spacing w:after="0" w:line="360" w:lineRule="auto"/>
        <w:ind w:firstLine="284"/>
        <w:jc w:val="both"/>
        <w:rPr>
          <w:rFonts w:ascii="Arial" w:hAnsi="Arial" w:cs="Arial"/>
          <w:color w:val="1F497D" w:themeColor="text2"/>
          <w:sz w:val="20"/>
          <w:szCs w:val="20"/>
        </w:rPr>
      </w:pPr>
      <w:r w:rsidRPr="004B3A15">
        <w:rPr>
          <w:rFonts w:ascii="Arial" w:hAnsi="Arial" w:cs="Arial"/>
          <w:color w:val="1F497D" w:themeColor="text2"/>
          <w:sz w:val="20"/>
          <w:szCs w:val="20"/>
        </w:rPr>
        <w:t>c) Prioridade em que o docente concorre;</w:t>
      </w:r>
    </w:p>
    <w:p w:rsidR="00421F9D" w:rsidRPr="004B3A15" w:rsidRDefault="00027520" w:rsidP="004B3A15">
      <w:pPr>
        <w:tabs>
          <w:tab w:val="left" w:pos="8505"/>
        </w:tabs>
        <w:autoSpaceDE w:val="0"/>
        <w:autoSpaceDN w:val="0"/>
        <w:adjustRightInd w:val="0"/>
        <w:spacing w:after="0" w:line="360" w:lineRule="auto"/>
        <w:ind w:left="284"/>
        <w:jc w:val="both"/>
        <w:rPr>
          <w:rFonts w:ascii="Arial" w:hAnsi="Arial" w:cs="Arial"/>
          <w:color w:val="1F497D" w:themeColor="text2"/>
          <w:sz w:val="20"/>
          <w:szCs w:val="20"/>
        </w:rPr>
      </w:pPr>
      <w:r w:rsidRPr="004B3A15">
        <w:rPr>
          <w:rFonts w:ascii="Arial" w:hAnsi="Arial" w:cs="Arial"/>
          <w:color w:val="1F497D" w:themeColor="text2"/>
          <w:sz w:val="20"/>
          <w:szCs w:val="20"/>
        </w:rPr>
        <w:t>d</w:t>
      </w:r>
      <w:r w:rsidR="00421F9D" w:rsidRPr="004B3A15">
        <w:rPr>
          <w:rFonts w:ascii="Arial" w:hAnsi="Arial" w:cs="Arial"/>
          <w:color w:val="1F497D" w:themeColor="text2"/>
          <w:sz w:val="20"/>
          <w:szCs w:val="20"/>
        </w:rPr>
        <w:t xml:space="preserve">) Nível de educação ou de ensino a que o candidato concorre, bem como grupo, subgrupo, disciplina ou especialidade dentro </w:t>
      </w:r>
      <w:proofErr w:type="gramStart"/>
      <w:r w:rsidR="00421F9D" w:rsidRPr="004B3A15">
        <w:rPr>
          <w:rFonts w:ascii="Arial" w:hAnsi="Arial" w:cs="Arial"/>
          <w:color w:val="1F497D" w:themeColor="text2"/>
          <w:sz w:val="20"/>
          <w:szCs w:val="20"/>
        </w:rPr>
        <w:t>dos 2.º</w:t>
      </w:r>
      <w:proofErr w:type="gramEnd"/>
      <w:r w:rsidR="00421F9D" w:rsidRPr="004B3A15">
        <w:rPr>
          <w:rFonts w:ascii="Arial" w:hAnsi="Arial" w:cs="Arial"/>
          <w:color w:val="1F497D" w:themeColor="text2"/>
          <w:sz w:val="20"/>
          <w:szCs w:val="20"/>
        </w:rPr>
        <w:t xml:space="preserve"> e 3.º ciclos do ensino básico e ensino secundário;</w:t>
      </w:r>
    </w:p>
    <w:p w:rsidR="00027520" w:rsidRPr="004B3A15" w:rsidRDefault="00027520" w:rsidP="004B3A15">
      <w:pPr>
        <w:tabs>
          <w:tab w:val="left" w:pos="8505"/>
        </w:tabs>
        <w:autoSpaceDE w:val="0"/>
        <w:autoSpaceDN w:val="0"/>
        <w:adjustRightInd w:val="0"/>
        <w:spacing w:after="0" w:line="360" w:lineRule="auto"/>
        <w:ind w:left="284"/>
        <w:jc w:val="both"/>
        <w:rPr>
          <w:rFonts w:ascii="Arial" w:hAnsi="Arial" w:cs="Arial"/>
          <w:color w:val="1F497D" w:themeColor="text2"/>
          <w:sz w:val="20"/>
          <w:szCs w:val="20"/>
        </w:rPr>
      </w:pPr>
      <w:r w:rsidRPr="004B3A15">
        <w:rPr>
          <w:rFonts w:ascii="Arial" w:hAnsi="Arial" w:cs="Arial"/>
          <w:color w:val="1F497D" w:themeColor="text2"/>
          <w:sz w:val="20"/>
          <w:szCs w:val="20"/>
        </w:rPr>
        <w:t>e) Elementos necessários à ordenação do candidato;</w:t>
      </w:r>
    </w:p>
    <w:p w:rsidR="00421F9D" w:rsidRPr="004B3A15" w:rsidRDefault="00027520" w:rsidP="004B3A15">
      <w:pPr>
        <w:tabs>
          <w:tab w:val="left" w:pos="8505"/>
        </w:tabs>
        <w:autoSpaceDE w:val="0"/>
        <w:autoSpaceDN w:val="0"/>
        <w:adjustRightInd w:val="0"/>
        <w:spacing w:after="0" w:line="360" w:lineRule="auto"/>
        <w:ind w:left="284"/>
        <w:jc w:val="both"/>
        <w:rPr>
          <w:rFonts w:ascii="Arial" w:hAnsi="Arial" w:cs="Arial"/>
          <w:color w:val="1F497D" w:themeColor="text2"/>
          <w:sz w:val="20"/>
          <w:szCs w:val="20"/>
        </w:rPr>
      </w:pPr>
      <w:r w:rsidRPr="004B3A15">
        <w:rPr>
          <w:rFonts w:ascii="Arial" w:hAnsi="Arial" w:cs="Arial"/>
          <w:i/>
          <w:iCs/>
          <w:color w:val="1F497D" w:themeColor="text2"/>
          <w:sz w:val="20"/>
          <w:szCs w:val="20"/>
        </w:rPr>
        <w:t>f</w:t>
      </w:r>
      <w:r w:rsidR="00421F9D" w:rsidRPr="004B3A15">
        <w:rPr>
          <w:rFonts w:ascii="Arial" w:hAnsi="Arial" w:cs="Arial"/>
          <w:color w:val="1F497D" w:themeColor="text2"/>
          <w:sz w:val="20"/>
          <w:szCs w:val="20"/>
        </w:rPr>
        <w:t>) Tempo de serviço docente prestado em estabelecimento do ensino oficial e prestado no ensino particular, contado nos termos do artigo 247.º do Estatuto da Carreira Docente;</w:t>
      </w:r>
    </w:p>
    <w:p w:rsidR="00421F9D" w:rsidRPr="004B3A15" w:rsidRDefault="00027520" w:rsidP="004B3A15">
      <w:pPr>
        <w:tabs>
          <w:tab w:val="left" w:pos="8505"/>
        </w:tabs>
        <w:autoSpaceDE w:val="0"/>
        <w:autoSpaceDN w:val="0"/>
        <w:adjustRightInd w:val="0"/>
        <w:spacing w:after="0" w:line="360" w:lineRule="auto"/>
        <w:ind w:left="284"/>
        <w:jc w:val="both"/>
        <w:rPr>
          <w:rFonts w:ascii="Arial" w:hAnsi="Arial" w:cs="Arial"/>
          <w:color w:val="1F497D" w:themeColor="text2"/>
          <w:sz w:val="20"/>
          <w:szCs w:val="20"/>
        </w:rPr>
      </w:pPr>
      <w:r w:rsidRPr="004B3A15">
        <w:rPr>
          <w:rFonts w:ascii="Arial" w:hAnsi="Arial" w:cs="Arial"/>
          <w:i/>
          <w:iCs/>
          <w:color w:val="1F497D" w:themeColor="text2"/>
          <w:sz w:val="20"/>
          <w:szCs w:val="20"/>
        </w:rPr>
        <w:t>g</w:t>
      </w:r>
      <w:r w:rsidR="00421F9D" w:rsidRPr="004B3A15">
        <w:rPr>
          <w:rFonts w:ascii="Arial" w:hAnsi="Arial" w:cs="Arial"/>
          <w:color w:val="1F497D" w:themeColor="text2"/>
          <w:sz w:val="20"/>
          <w:szCs w:val="20"/>
        </w:rPr>
        <w:t xml:space="preserve">) </w:t>
      </w:r>
      <w:r w:rsidRPr="004B3A15">
        <w:rPr>
          <w:rFonts w:ascii="Arial" w:hAnsi="Arial" w:cs="Arial"/>
          <w:color w:val="1F497D" w:themeColor="text2"/>
          <w:sz w:val="20"/>
          <w:szCs w:val="20"/>
        </w:rPr>
        <w:t>Formulação das preferências por unidade orgânica</w:t>
      </w:r>
      <w:r w:rsidR="00421F9D" w:rsidRPr="004B3A15">
        <w:rPr>
          <w:rFonts w:ascii="Arial" w:hAnsi="Arial" w:cs="Arial"/>
          <w:color w:val="1F497D" w:themeColor="text2"/>
          <w:sz w:val="20"/>
          <w:szCs w:val="20"/>
        </w:rPr>
        <w:t>.</w:t>
      </w:r>
    </w:p>
    <w:p w:rsidR="00421F9D" w:rsidRPr="004B3A15" w:rsidRDefault="00421F9D"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3</w:t>
      </w:r>
      <w:r w:rsidR="00A270C7" w:rsidRPr="004B3A15">
        <w:rPr>
          <w:rFonts w:ascii="Arial" w:hAnsi="Arial" w:cs="Arial"/>
          <w:color w:val="1F497D" w:themeColor="text2"/>
          <w:sz w:val="20"/>
          <w:szCs w:val="20"/>
        </w:rPr>
        <w:t xml:space="preserve"> - </w:t>
      </w:r>
      <w:r w:rsidRPr="004B3A15">
        <w:rPr>
          <w:rFonts w:ascii="Arial" w:hAnsi="Arial" w:cs="Arial"/>
          <w:color w:val="1F497D" w:themeColor="text2"/>
          <w:sz w:val="20"/>
          <w:szCs w:val="20"/>
        </w:rPr>
        <w:t>Os elementos constantes do formulário, designadamente habilitações profissionais e académicas e tempo de serviço, devem ser devidamente comprovados mediante fotocópia simples dos respectivos documentos.</w:t>
      </w:r>
    </w:p>
    <w:p w:rsidR="00421F9D" w:rsidRPr="004B3A15" w:rsidRDefault="00421F9D"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4</w:t>
      </w:r>
      <w:r w:rsidR="003A0E66" w:rsidRPr="004B3A15">
        <w:rPr>
          <w:rFonts w:ascii="Arial" w:hAnsi="Arial" w:cs="Arial"/>
          <w:color w:val="1F497D" w:themeColor="text2"/>
          <w:sz w:val="20"/>
          <w:szCs w:val="20"/>
        </w:rPr>
        <w:t xml:space="preserve"> - </w:t>
      </w:r>
      <w:r w:rsidRPr="004B3A15">
        <w:rPr>
          <w:rFonts w:ascii="Arial" w:hAnsi="Arial" w:cs="Arial"/>
          <w:color w:val="1F497D" w:themeColor="text2"/>
          <w:sz w:val="20"/>
          <w:szCs w:val="20"/>
        </w:rPr>
        <w:t>Não carecem de prova os dados constantes do processo individual do candidato existente no estabelecimento de educação ou de ensino oficial, sendo, neste caso, devidamente certificados pelo órgão executivo respectivo.</w:t>
      </w:r>
    </w:p>
    <w:p w:rsidR="00A270C7" w:rsidRPr="004B3A15" w:rsidRDefault="00421F9D"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5</w:t>
      </w:r>
      <w:r w:rsidR="00A270C7" w:rsidRPr="004B3A15">
        <w:rPr>
          <w:rFonts w:ascii="Arial" w:hAnsi="Arial" w:cs="Arial"/>
          <w:color w:val="1F497D" w:themeColor="text2"/>
          <w:sz w:val="20"/>
          <w:szCs w:val="20"/>
        </w:rPr>
        <w:t xml:space="preserve"> - O tempo de serviço declarado no formulário de candidatura é contado de acordo com o registo biográfico do docente, devendo ser confirmado pelo órgão executivo da unidade orgânica onde o candidato exerce funções.</w:t>
      </w:r>
    </w:p>
    <w:p w:rsidR="003A0E66" w:rsidRDefault="00421F9D"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6</w:t>
      </w:r>
      <w:r w:rsidR="003A0E66" w:rsidRPr="004B3A15">
        <w:rPr>
          <w:rFonts w:ascii="Arial" w:hAnsi="Arial" w:cs="Arial"/>
          <w:color w:val="1F497D" w:themeColor="text2"/>
          <w:sz w:val="20"/>
          <w:szCs w:val="20"/>
        </w:rPr>
        <w:t xml:space="preserve"> - As falsas declarações e as falsas confirmações de elementos são passíveis de procedimento disciplinar e criminal, nos termos da lei.</w:t>
      </w:r>
    </w:p>
    <w:p w:rsidR="00E056F6" w:rsidRPr="004B3A15" w:rsidRDefault="00E056F6"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p>
    <w:p w:rsidR="00F020FB" w:rsidRPr="004B3A15" w:rsidRDefault="00F020FB" w:rsidP="004B3A15">
      <w:pPr>
        <w:tabs>
          <w:tab w:val="left" w:pos="8505"/>
        </w:tabs>
        <w:autoSpaceDE w:val="0"/>
        <w:autoSpaceDN w:val="0"/>
        <w:adjustRightInd w:val="0"/>
        <w:spacing w:after="0" w:line="360" w:lineRule="auto"/>
        <w:jc w:val="center"/>
        <w:rPr>
          <w:rFonts w:ascii="Arial" w:hAnsi="Arial" w:cs="Arial"/>
          <w:color w:val="1F497D" w:themeColor="text2"/>
          <w:sz w:val="20"/>
          <w:szCs w:val="20"/>
        </w:rPr>
      </w:pPr>
      <w:r w:rsidRPr="004B3A15">
        <w:rPr>
          <w:rFonts w:ascii="Arial" w:hAnsi="Arial" w:cs="Arial"/>
          <w:color w:val="1F497D" w:themeColor="text2"/>
          <w:sz w:val="20"/>
          <w:szCs w:val="20"/>
        </w:rPr>
        <w:t>Artigo 8.º</w:t>
      </w:r>
    </w:p>
    <w:p w:rsidR="00F020FB" w:rsidRPr="004B3A15" w:rsidRDefault="00F020FB" w:rsidP="004B3A15">
      <w:pPr>
        <w:tabs>
          <w:tab w:val="left" w:pos="8505"/>
        </w:tabs>
        <w:autoSpaceDE w:val="0"/>
        <w:autoSpaceDN w:val="0"/>
        <w:adjustRightInd w:val="0"/>
        <w:spacing w:after="0" w:line="360" w:lineRule="auto"/>
        <w:jc w:val="center"/>
        <w:rPr>
          <w:rFonts w:ascii="Arial" w:hAnsi="Arial" w:cs="Arial"/>
          <w:b/>
          <w:bCs/>
          <w:color w:val="1F497D" w:themeColor="text2"/>
          <w:sz w:val="20"/>
          <w:szCs w:val="20"/>
        </w:rPr>
      </w:pPr>
      <w:r w:rsidRPr="004B3A15">
        <w:rPr>
          <w:rFonts w:ascii="Arial" w:hAnsi="Arial" w:cs="Arial"/>
          <w:b/>
          <w:bCs/>
          <w:color w:val="1F497D" w:themeColor="text2"/>
          <w:sz w:val="20"/>
          <w:szCs w:val="20"/>
        </w:rPr>
        <w:t>Preferências</w:t>
      </w:r>
    </w:p>
    <w:p w:rsidR="00F020FB" w:rsidRPr="004B3A15" w:rsidRDefault="00F020FB" w:rsidP="004B3A15">
      <w:pPr>
        <w:tabs>
          <w:tab w:val="left" w:pos="8505"/>
        </w:tabs>
        <w:autoSpaceDE w:val="0"/>
        <w:autoSpaceDN w:val="0"/>
        <w:adjustRightInd w:val="0"/>
        <w:spacing w:after="0" w:line="360" w:lineRule="auto"/>
        <w:jc w:val="both"/>
        <w:rPr>
          <w:rFonts w:ascii="Arial" w:hAnsi="Arial" w:cs="Arial"/>
          <w:strike/>
          <w:color w:val="1F497D" w:themeColor="text2"/>
          <w:sz w:val="20"/>
          <w:szCs w:val="20"/>
        </w:rPr>
      </w:pPr>
      <w:r w:rsidRPr="004B3A15">
        <w:rPr>
          <w:rFonts w:ascii="Arial" w:hAnsi="Arial" w:cs="Arial"/>
          <w:color w:val="1F497D" w:themeColor="text2"/>
          <w:sz w:val="20"/>
          <w:szCs w:val="20"/>
        </w:rPr>
        <w:t>1 - Os candidatos ao</w:t>
      </w:r>
      <w:r w:rsidR="00653A04" w:rsidRPr="004B3A15">
        <w:rPr>
          <w:rFonts w:ascii="Arial" w:hAnsi="Arial" w:cs="Arial"/>
          <w:color w:val="1F497D" w:themeColor="text2"/>
          <w:sz w:val="20"/>
          <w:szCs w:val="20"/>
        </w:rPr>
        <w:t>s</w:t>
      </w:r>
      <w:r w:rsidRPr="004B3A15">
        <w:rPr>
          <w:rFonts w:ascii="Arial" w:hAnsi="Arial" w:cs="Arial"/>
          <w:color w:val="1F497D" w:themeColor="text2"/>
          <w:sz w:val="20"/>
          <w:szCs w:val="20"/>
        </w:rPr>
        <w:t xml:space="preserve"> procedimento</w:t>
      </w:r>
      <w:r w:rsidR="00653A04" w:rsidRPr="004B3A15">
        <w:rPr>
          <w:rFonts w:ascii="Arial" w:hAnsi="Arial" w:cs="Arial"/>
          <w:color w:val="1F497D" w:themeColor="text2"/>
          <w:sz w:val="20"/>
          <w:szCs w:val="20"/>
        </w:rPr>
        <w:t>s</w:t>
      </w:r>
      <w:r w:rsidRPr="004B3A15">
        <w:rPr>
          <w:rFonts w:ascii="Arial" w:hAnsi="Arial" w:cs="Arial"/>
          <w:color w:val="1F497D" w:themeColor="text2"/>
          <w:sz w:val="20"/>
          <w:szCs w:val="20"/>
        </w:rPr>
        <w:t xml:space="preserve"> </w:t>
      </w:r>
      <w:proofErr w:type="spellStart"/>
      <w:r w:rsidRPr="004B3A15">
        <w:rPr>
          <w:rFonts w:ascii="Arial" w:hAnsi="Arial" w:cs="Arial"/>
          <w:color w:val="1F497D" w:themeColor="text2"/>
          <w:sz w:val="20"/>
          <w:szCs w:val="20"/>
        </w:rPr>
        <w:t>concursa</w:t>
      </w:r>
      <w:r w:rsidR="00653A04" w:rsidRPr="004B3A15">
        <w:rPr>
          <w:rFonts w:ascii="Arial" w:hAnsi="Arial" w:cs="Arial"/>
          <w:color w:val="1F497D" w:themeColor="text2"/>
          <w:sz w:val="20"/>
          <w:szCs w:val="20"/>
        </w:rPr>
        <w:t>is</w:t>
      </w:r>
      <w:proofErr w:type="spellEnd"/>
      <w:r w:rsidRPr="004B3A15">
        <w:rPr>
          <w:rFonts w:ascii="Arial" w:hAnsi="Arial" w:cs="Arial"/>
          <w:color w:val="1F497D" w:themeColor="text2"/>
          <w:sz w:val="20"/>
          <w:szCs w:val="20"/>
        </w:rPr>
        <w:t xml:space="preserve"> interno</w:t>
      </w:r>
      <w:r w:rsidR="00653A04" w:rsidRPr="004B3A15">
        <w:rPr>
          <w:rFonts w:ascii="Arial" w:hAnsi="Arial" w:cs="Arial"/>
          <w:color w:val="1F497D" w:themeColor="text2"/>
          <w:sz w:val="20"/>
          <w:szCs w:val="20"/>
        </w:rPr>
        <w:t xml:space="preserve"> e externo</w:t>
      </w:r>
      <w:r w:rsidRPr="004B3A15">
        <w:rPr>
          <w:rFonts w:ascii="Arial" w:hAnsi="Arial" w:cs="Arial"/>
          <w:color w:val="1F497D" w:themeColor="text2"/>
          <w:sz w:val="20"/>
          <w:szCs w:val="20"/>
        </w:rPr>
        <w:t xml:space="preserve"> de provimento indicam as suas preferências, por ordem de prioridade, identificando correctamente a unidade orgânica ou quadro regional da educação moral e religiosa católica</w:t>
      </w:r>
      <w:r w:rsidR="00653A04" w:rsidRPr="004B3A15">
        <w:rPr>
          <w:rFonts w:ascii="Arial" w:hAnsi="Arial" w:cs="Arial"/>
          <w:color w:val="1F497D" w:themeColor="text2"/>
          <w:sz w:val="20"/>
          <w:szCs w:val="20"/>
        </w:rPr>
        <w:t xml:space="preserve"> e o critério de prioridade em que concorrem a cada um deles.</w:t>
      </w:r>
    </w:p>
    <w:p w:rsidR="00F020FB" w:rsidRPr="004B3A15" w:rsidRDefault="00F020FB"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2 – No procedimento concursal interno de provimento os candidatos só podem concorrer, no âmbito da sua profissionalização, a vaga de educador de infância, professor do 1.º ciclo do ensino básico ou ao grupo, subgrupo, disciplina ou especialidade, quando profissionalizados no 2.º ou 3.º ciclos do ensino básico ou ensino secundário, em que já se encontram providos.</w:t>
      </w:r>
    </w:p>
    <w:p w:rsidR="00F123B5" w:rsidRPr="004B3A15" w:rsidRDefault="00F123B5"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lastRenderedPageBreak/>
        <w:t xml:space="preserve">3 - Os docentes que se candidatem </w:t>
      </w:r>
      <w:r w:rsidR="00767546" w:rsidRPr="004B3A15">
        <w:rPr>
          <w:rFonts w:ascii="Arial" w:hAnsi="Arial" w:cs="Arial"/>
          <w:color w:val="1F497D" w:themeColor="text2"/>
          <w:sz w:val="20"/>
          <w:szCs w:val="20"/>
        </w:rPr>
        <w:t>ao procedimento concursal interno de afectação</w:t>
      </w:r>
      <w:r w:rsidRPr="004B3A15">
        <w:rPr>
          <w:rFonts w:ascii="Arial" w:hAnsi="Arial" w:cs="Arial"/>
          <w:color w:val="1F497D" w:themeColor="text2"/>
          <w:sz w:val="20"/>
          <w:szCs w:val="20"/>
        </w:rPr>
        <w:t xml:space="preserve"> fazem-no no âmbito </w:t>
      </w:r>
      <w:r w:rsidR="00A374F1" w:rsidRPr="004B3A15">
        <w:rPr>
          <w:rFonts w:ascii="Arial" w:hAnsi="Arial" w:cs="Arial"/>
          <w:color w:val="1F497D" w:themeColor="text2"/>
          <w:sz w:val="20"/>
          <w:szCs w:val="20"/>
        </w:rPr>
        <w:t>do grupo</w:t>
      </w:r>
      <w:r w:rsidR="00767546" w:rsidRPr="004B3A15">
        <w:rPr>
          <w:rFonts w:ascii="Arial" w:hAnsi="Arial" w:cs="Arial"/>
          <w:color w:val="1F497D" w:themeColor="text2"/>
          <w:sz w:val="20"/>
          <w:szCs w:val="20"/>
        </w:rPr>
        <w:t xml:space="preserve"> de recrutamento</w:t>
      </w:r>
      <w:r w:rsidR="00A374F1" w:rsidRPr="004B3A15">
        <w:rPr>
          <w:rFonts w:ascii="Arial" w:hAnsi="Arial" w:cs="Arial"/>
          <w:color w:val="1F497D" w:themeColor="text2"/>
          <w:sz w:val="20"/>
          <w:szCs w:val="20"/>
        </w:rPr>
        <w:t xml:space="preserve"> em que se encontrem providos</w:t>
      </w:r>
      <w:r w:rsidRPr="004B3A15">
        <w:rPr>
          <w:rFonts w:ascii="Arial" w:hAnsi="Arial" w:cs="Arial"/>
          <w:color w:val="1F497D" w:themeColor="text2"/>
          <w:sz w:val="20"/>
          <w:szCs w:val="20"/>
        </w:rPr>
        <w:t xml:space="preserve"> e de ac</w:t>
      </w:r>
      <w:r w:rsidR="00CC63FD" w:rsidRPr="004B3A15">
        <w:rPr>
          <w:rFonts w:ascii="Arial" w:hAnsi="Arial" w:cs="Arial"/>
          <w:color w:val="1F497D" w:themeColor="text2"/>
          <w:sz w:val="20"/>
          <w:szCs w:val="20"/>
        </w:rPr>
        <w:t>ordo com o disposto no artigo 20</w:t>
      </w:r>
      <w:r w:rsidRPr="004B3A15">
        <w:rPr>
          <w:rFonts w:ascii="Arial" w:hAnsi="Arial" w:cs="Arial"/>
          <w:color w:val="1F497D" w:themeColor="text2"/>
          <w:sz w:val="20"/>
          <w:szCs w:val="20"/>
        </w:rPr>
        <w:t>.º do presente Regulamento.</w:t>
      </w:r>
    </w:p>
    <w:p w:rsidR="00F123B5" w:rsidRPr="004B3A15" w:rsidRDefault="00F123B5"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p>
    <w:p w:rsidR="003A0E66" w:rsidRPr="004B3A15" w:rsidRDefault="00F020FB" w:rsidP="004B3A15">
      <w:pPr>
        <w:tabs>
          <w:tab w:val="left" w:pos="8505"/>
        </w:tabs>
        <w:autoSpaceDE w:val="0"/>
        <w:autoSpaceDN w:val="0"/>
        <w:adjustRightInd w:val="0"/>
        <w:spacing w:after="0" w:line="360" w:lineRule="auto"/>
        <w:jc w:val="center"/>
        <w:rPr>
          <w:rFonts w:ascii="Arial" w:hAnsi="Arial" w:cs="Arial"/>
          <w:color w:val="1F497D" w:themeColor="text2"/>
          <w:sz w:val="20"/>
          <w:szCs w:val="20"/>
        </w:rPr>
      </w:pPr>
      <w:r w:rsidRPr="004B3A15">
        <w:rPr>
          <w:rFonts w:ascii="Arial" w:hAnsi="Arial" w:cs="Arial"/>
          <w:color w:val="1F497D" w:themeColor="text2"/>
          <w:sz w:val="20"/>
          <w:szCs w:val="20"/>
        </w:rPr>
        <w:t>Artigo 9</w:t>
      </w:r>
      <w:r w:rsidR="003A0E66" w:rsidRPr="004B3A15">
        <w:rPr>
          <w:rFonts w:ascii="Arial" w:hAnsi="Arial" w:cs="Arial"/>
          <w:color w:val="1F497D" w:themeColor="text2"/>
          <w:sz w:val="20"/>
          <w:szCs w:val="20"/>
        </w:rPr>
        <w:t>.º</w:t>
      </w:r>
    </w:p>
    <w:p w:rsidR="003A0E66" w:rsidRPr="004B3A15" w:rsidRDefault="003A0E66" w:rsidP="004B3A15">
      <w:pPr>
        <w:tabs>
          <w:tab w:val="left" w:pos="8505"/>
        </w:tabs>
        <w:autoSpaceDE w:val="0"/>
        <w:autoSpaceDN w:val="0"/>
        <w:adjustRightInd w:val="0"/>
        <w:spacing w:after="0" w:line="360" w:lineRule="auto"/>
        <w:jc w:val="center"/>
        <w:rPr>
          <w:rFonts w:ascii="Arial" w:hAnsi="Arial" w:cs="Arial"/>
          <w:b/>
          <w:bCs/>
          <w:color w:val="1F497D" w:themeColor="text2"/>
          <w:sz w:val="20"/>
          <w:szCs w:val="20"/>
        </w:rPr>
      </w:pPr>
      <w:r w:rsidRPr="004B3A15">
        <w:rPr>
          <w:rFonts w:ascii="Arial" w:hAnsi="Arial" w:cs="Arial"/>
          <w:b/>
          <w:bCs/>
          <w:color w:val="1F497D" w:themeColor="text2"/>
          <w:sz w:val="20"/>
          <w:szCs w:val="20"/>
        </w:rPr>
        <w:t>Ordenação de candidatos</w:t>
      </w:r>
    </w:p>
    <w:p w:rsidR="003A0E66" w:rsidRPr="004B3A15" w:rsidRDefault="003A0E66"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1 - A ordenação de candidatos faz-se de acordo com a sua graduação profissional e académica dentro dos critérios de prioridade constantes do presente artigo, consoante o candidato seja detentor de habilitação profissional ou própria.</w:t>
      </w:r>
    </w:p>
    <w:p w:rsidR="00666DFE" w:rsidRPr="004B3A15" w:rsidRDefault="00666DFE"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2 - Para efeitos da graduação profissional constante do artigo</w:t>
      </w:r>
      <w:r w:rsidR="000522D4" w:rsidRPr="004B3A15">
        <w:rPr>
          <w:rFonts w:ascii="Arial" w:hAnsi="Arial" w:cs="Arial"/>
          <w:color w:val="1F497D" w:themeColor="text2"/>
          <w:sz w:val="20"/>
          <w:szCs w:val="20"/>
        </w:rPr>
        <w:t xml:space="preserve"> 1</w:t>
      </w:r>
      <w:r w:rsidR="00653A04" w:rsidRPr="004B3A15">
        <w:rPr>
          <w:rFonts w:ascii="Arial" w:hAnsi="Arial" w:cs="Arial"/>
          <w:color w:val="1F497D" w:themeColor="text2"/>
          <w:sz w:val="20"/>
          <w:szCs w:val="20"/>
        </w:rPr>
        <w:t>0</w:t>
      </w:r>
      <w:r w:rsidR="000522D4" w:rsidRPr="004B3A15">
        <w:rPr>
          <w:rFonts w:ascii="Arial" w:hAnsi="Arial" w:cs="Arial"/>
          <w:color w:val="1F497D" w:themeColor="text2"/>
          <w:sz w:val="20"/>
          <w:szCs w:val="20"/>
        </w:rPr>
        <w:t>º do presente Regulamento, ter-se-á</w:t>
      </w:r>
      <w:r w:rsidRPr="004B3A15">
        <w:rPr>
          <w:rFonts w:ascii="Arial" w:hAnsi="Arial" w:cs="Arial"/>
          <w:color w:val="1F497D" w:themeColor="text2"/>
          <w:sz w:val="20"/>
          <w:szCs w:val="20"/>
        </w:rPr>
        <w:t xml:space="preserve"> em conta a classificação profissional e o número de anos de serviço docente.</w:t>
      </w:r>
    </w:p>
    <w:p w:rsidR="00666DFE" w:rsidRPr="004B3A15" w:rsidRDefault="00666DFE"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 xml:space="preserve">3 - Para efeitos da graduação académica constante do artigo </w:t>
      </w:r>
      <w:r w:rsidR="000522D4" w:rsidRPr="004B3A15">
        <w:rPr>
          <w:rFonts w:ascii="Arial" w:hAnsi="Arial" w:cs="Arial"/>
          <w:color w:val="1F497D" w:themeColor="text2"/>
          <w:sz w:val="20"/>
          <w:szCs w:val="20"/>
        </w:rPr>
        <w:t>1</w:t>
      </w:r>
      <w:r w:rsidR="00653A04" w:rsidRPr="004B3A15">
        <w:rPr>
          <w:rFonts w:ascii="Arial" w:hAnsi="Arial" w:cs="Arial"/>
          <w:color w:val="1F497D" w:themeColor="text2"/>
          <w:sz w:val="20"/>
          <w:szCs w:val="20"/>
        </w:rPr>
        <w:t>1</w:t>
      </w:r>
      <w:r w:rsidR="000522D4" w:rsidRPr="004B3A15">
        <w:rPr>
          <w:rFonts w:ascii="Arial" w:hAnsi="Arial" w:cs="Arial"/>
          <w:color w:val="1F497D" w:themeColor="text2"/>
          <w:sz w:val="20"/>
          <w:szCs w:val="20"/>
        </w:rPr>
        <w:t>º do presente Regulamento</w:t>
      </w:r>
      <w:proofErr w:type="gramStart"/>
      <w:r w:rsidR="000522D4" w:rsidRPr="004B3A15">
        <w:rPr>
          <w:rFonts w:ascii="Arial" w:hAnsi="Arial" w:cs="Arial"/>
          <w:color w:val="1F497D" w:themeColor="text2"/>
          <w:sz w:val="20"/>
          <w:szCs w:val="20"/>
        </w:rPr>
        <w:t>,</w:t>
      </w:r>
      <w:proofErr w:type="gramEnd"/>
      <w:r w:rsidRPr="004B3A15">
        <w:rPr>
          <w:rFonts w:ascii="Arial" w:hAnsi="Arial" w:cs="Arial"/>
          <w:color w:val="1F497D" w:themeColor="text2"/>
          <w:sz w:val="20"/>
          <w:szCs w:val="20"/>
        </w:rPr>
        <w:t xml:space="preserve"> ter-se-ão em conta as classificações académicas e o número de anos de serviço docente, considerando, ainda, os escalões das habilitações próprias, fixados na legislação em vigor.</w:t>
      </w:r>
    </w:p>
    <w:p w:rsidR="003A0E66" w:rsidRPr="004B3A15" w:rsidRDefault="003A0E66"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4 - Para docentes dos quadros de escola são critérios de prioridade, não cumulativos:</w:t>
      </w:r>
    </w:p>
    <w:p w:rsidR="003A0E66" w:rsidRPr="004B3A15" w:rsidRDefault="003A0E66" w:rsidP="004B3A15">
      <w:pPr>
        <w:pStyle w:val="PargrafodaLista"/>
        <w:numPr>
          <w:ilvl w:val="0"/>
          <w:numId w:val="10"/>
        </w:numPr>
        <w:tabs>
          <w:tab w:val="left" w:pos="8505"/>
        </w:tabs>
        <w:autoSpaceDE w:val="0"/>
        <w:autoSpaceDN w:val="0"/>
        <w:adjustRightInd w:val="0"/>
        <w:spacing w:after="0" w:line="360" w:lineRule="auto"/>
        <w:ind w:left="709" w:hanging="425"/>
        <w:jc w:val="both"/>
        <w:rPr>
          <w:rFonts w:ascii="Arial" w:hAnsi="Arial" w:cs="Arial"/>
          <w:color w:val="1F497D" w:themeColor="text2"/>
          <w:sz w:val="20"/>
          <w:szCs w:val="20"/>
        </w:rPr>
      </w:pPr>
      <w:r w:rsidRPr="004B3A15">
        <w:rPr>
          <w:rFonts w:ascii="Arial" w:hAnsi="Arial" w:cs="Arial"/>
          <w:color w:val="1F497D" w:themeColor="text2"/>
          <w:sz w:val="20"/>
          <w:szCs w:val="20"/>
        </w:rPr>
        <w:t>Ser titular de quadro de escola com nomeação definitiva;</w:t>
      </w:r>
    </w:p>
    <w:p w:rsidR="00027520" w:rsidRPr="004B3A15" w:rsidRDefault="003A0E66" w:rsidP="004B3A15">
      <w:pPr>
        <w:pStyle w:val="PargrafodaLista"/>
        <w:numPr>
          <w:ilvl w:val="0"/>
          <w:numId w:val="10"/>
        </w:numPr>
        <w:tabs>
          <w:tab w:val="left" w:pos="8505"/>
        </w:tabs>
        <w:autoSpaceDE w:val="0"/>
        <w:autoSpaceDN w:val="0"/>
        <w:adjustRightInd w:val="0"/>
        <w:spacing w:after="0" w:line="360" w:lineRule="auto"/>
        <w:ind w:left="709" w:hanging="425"/>
        <w:jc w:val="both"/>
        <w:rPr>
          <w:rFonts w:ascii="Arial" w:hAnsi="Arial" w:cs="Arial"/>
          <w:color w:val="1F497D" w:themeColor="text2"/>
          <w:sz w:val="20"/>
          <w:szCs w:val="20"/>
        </w:rPr>
      </w:pPr>
      <w:r w:rsidRPr="004B3A15">
        <w:rPr>
          <w:rFonts w:ascii="Arial" w:hAnsi="Arial" w:cs="Arial"/>
          <w:color w:val="1F497D" w:themeColor="text2"/>
          <w:sz w:val="20"/>
          <w:szCs w:val="20"/>
        </w:rPr>
        <w:t>Ser titular de quadro de</w:t>
      </w:r>
      <w:r w:rsidR="00421F9D" w:rsidRPr="004B3A15">
        <w:rPr>
          <w:rFonts w:ascii="Arial" w:hAnsi="Arial" w:cs="Arial"/>
          <w:color w:val="1F497D" w:themeColor="text2"/>
          <w:sz w:val="20"/>
          <w:szCs w:val="20"/>
        </w:rPr>
        <w:t xml:space="preserve"> escola com nomeação provisória;</w:t>
      </w:r>
    </w:p>
    <w:p w:rsidR="00027520" w:rsidRPr="004B3A15" w:rsidRDefault="00027520"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5 – Para os docentes candidatos ao procedimento concursal externo de provimento são critérios de prioridade, não cumulativos:</w:t>
      </w:r>
    </w:p>
    <w:p w:rsidR="005A6F3F" w:rsidRPr="005A6F3F" w:rsidRDefault="005A6F3F" w:rsidP="005A6F3F">
      <w:pPr>
        <w:pStyle w:val="PargrafodaLista"/>
        <w:numPr>
          <w:ilvl w:val="0"/>
          <w:numId w:val="12"/>
        </w:numPr>
        <w:tabs>
          <w:tab w:val="left" w:pos="8505"/>
        </w:tabs>
        <w:autoSpaceDE w:val="0"/>
        <w:autoSpaceDN w:val="0"/>
        <w:adjustRightInd w:val="0"/>
        <w:spacing w:after="0" w:line="360" w:lineRule="auto"/>
        <w:ind w:left="709" w:hanging="425"/>
        <w:jc w:val="both"/>
        <w:rPr>
          <w:rFonts w:ascii="Arial" w:hAnsi="Arial" w:cs="Arial"/>
          <w:color w:val="1F497D" w:themeColor="text2"/>
          <w:sz w:val="20"/>
          <w:szCs w:val="20"/>
        </w:rPr>
      </w:pPr>
      <w:r>
        <w:rPr>
          <w:rFonts w:ascii="Arial" w:hAnsi="Arial" w:cs="Arial"/>
          <w:color w:val="1F497D" w:themeColor="text2"/>
          <w:sz w:val="20"/>
          <w:szCs w:val="20"/>
        </w:rPr>
        <w:t>Ser titular de lugar de quadro de escola com nomeação definitiva que pretende mudar de grupo de recrutamento para o qual também possui habilitação profissional;</w:t>
      </w:r>
    </w:p>
    <w:p w:rsidR="00421F9D" w:rsidRPr="004B3A15" w:rsidRDefault="00421F9D" w:rsidP="004B3A15">
      <w:pPr>
        <w:pStyle w:val="PargrafodaLista"/>
        <w:numPr>
          <w:ilvl w:val="0"/>
          <w:numId w:val="12"/>
        </w:numPr>
        <w:tabs>
          <w:tab w:val="left" w:pos="8505"/>
        </w:tabs>
        <w:autoSpaceDE w:val="0"/>
        <w:autoSpaceDN w:val="0"/>
        <w:adjustRightInd w:val="0"/>
        <w:spacing w:after="0" w:line="360" w:lineRule="auto"/>
        <w:ind w:left="709" w:hanging="425"/>
        <w:jc w:val="both"/>
        <w:rPr>
          <w:rFonts w:ascii="Arial" w:hAnsi="Arial" w:cs="Arial"/>
          <w:color w:val="1F497D" w:themeColor="text2"/>
          <w:sz w:val="20"/>
          <w:szCs w:val="20"/>
        </w:rPr>
      </w:pPr>
      <w:r w:rsidRPr="004B3A15">
        <w:rPr>
          <w:rFonts w:ascii="Arial" w:hAnsi="Arial" w:cs="Arial"/>
          <w:color w:val="1F497D" w:themeColor="text2"/>
          <w:sz w:val="20"/>
          <w:szCs w:val="20"/>
        </w:rPr>
        <w:t>Candidatos com habilitação profissional;</w:t>
      </w:r>
    </w:p>
    <w:p w:rsidR="00421F9D" w:rsidRPr="004B3A15" w:rsidRDefault="00421F9D" w:rsidP="004B3A15">
      <w:pPr>
        <w:pStyle w:val="PargrafodaLista"/>
        <w:numPr>
          <w:ilvl w:val="0"/>
          <w:numId w:val="12"/>
        </w:numPr>
        <w:tabs>
          <w:tab w:val="left" w:pos="8505"/>
        </w:tabs>
        <w:autoSpaceDE w:val="0"/>
        <w:autoSpaceDN w:val="0"/>
        <w:adjustRightInd w:val="0"/>
        <w:spacing w:after="0" w:line="360" w:lineRule="auto"/>
        <w:ind w:left="709" w:hanging="425"/>
        <w:jc w:val="both"/>
        <w:rPr>
          <w:rFonts w:ascii="Arial" w:hAnsi="Arial" w:cs="Arial"/>
          <w:bCs/>
          <w:color w:val="1F497D" w:themeColor="text2"/>
          <w:sz w:val="20"/>
          <w:szCs w:val="20"/>
        </w:rPr>
      </w:pPr>
      <w:r w:rsidRPr="004B3A15">
        <w:rPr>
          <w:rFonts w:ascii="Arial" w:hAnsi="Arial" w:cs="Arial"/>
          <w:bCs/>
          <w:color w:val="1F497D" w:themeColor="text2"/>
          <w:sz w:val="20"/>
          <w:szCs w:val="20"/>
        </w:rPr>
        <w:t>Candidatos com habilitação própria.</w:t>
      </w:r>
    </w:p>
    <w:p w:rsidR="005A6F3F" w:rsidRPr="004B3A15" w:rsidRDefault="005A6F3F" w:rsidP="005A6F3F">
      <w:pPr>
        <w:tabs>
          <w:tab w:val="left" w:pos="8505"/>
        </w:tabs>
        <w:autoSpaceDE w:val="0"/>
        <w:autoSpaceDN w:val="0"/>
        <w:adjustRightInd w:val="0"/>
        <w:spacing w:after="0" w:line="360" w:lineRule="auto"/>
        <w:jc w:val="both"/>
        <w:rPr>
          <w:rFonts w:ascii="Arial" w:hAnsi="Arial" w:cs="Arial"/>
          <w:color w:val="1F497D" w:themeColor="text2"/>
          <w:sz w:val="20"/>
          <w:szCs w:val="20"/>
        </w:rPr>
      </w:pPr>
      <w:r>
        <w:rPr>
          <w:rFonts w:ascii="Arial" w:hAnsi="Arial" w:cs="Arial"/>
          <w:color w:val="1F497D" w:themeColor="text2"/>
          <w:sz w:val="20"/>
          <w:szCs w:val="20"/>
        </w:rPr>
        <w:t>6</w:t>
      </w:r>
      <w:r w:rsidRPr="004B3A15">
        <w:rPr>
          <w:rFonts w:ascii="Arial" w:hAnsi="Arial" w:cs="Arial"/>
          <w:color w:val="1F497D" w:themeColor="text2"/>
          <w:sz w:val="20"/>
          <w:szCs w:val="20"/>
        </w:rPr>
        <w:t xml:space="preserve"> – Para os candidatos ao procedimento concursal de contratação a termo resolutivo são critérios de prioridade, não cumulativos:</w:t>
      </w:r>
    </w:p>
    <w:p w:rsidR="005A6F3F" w:rsidRPr="004B3A15" w:rsidRDefault="005A6F3F" w:rsidP="005A6F3F">
      <w:pPr>
        <w:pStyle w:val="PargrafodaLista"/>
        <w:numPr>
          <w:ilvl w:val="0"/>
          <w:numId w:val="13"/>
        </w:numPr>
        <w:tabs>
          <w:tab w:val="left" w:pos="8505"/>
        </w:tabs>
        <w:autoSpaceDE w:val="0"/>
        <w:autoSpaceDN w:val="0"/>
        <w:adjustRightInd w:val="0"/>
        <w:spacing w:after="0" w:line="360" w:lineRule="auto"/>
        <w:ind w:left="709" w:hanging="425"/>
        <w:jc w:val="both"/>
        <w:rPr>
          <w:rFonts w:ascii="Arial" w:hAnsi="Arial" w:cs="Arial"/>
          <w:color w:val="1F497D" w:themeColor="text2"/>
          <w:sz w:val="20"/>
          <w:szCs w:val="20"/>
        </w:rPr>
      </w:pPr>
      <w:r w:rsidRPr="004B3A15">
        <w:rPr>
          <w:rFonts w:ascii="Arial" w:hAnsi="Arial" w:cs="Arial"/>
          <w:color w:val="1F497D" w:themeColor="text2"/>
          <w:sz w:val="20"/>
          <w:szCs w:val="20"/>
        </w:rPr>
        <w:t>Candidatos com habilitação profissional;</w:t>
      </w:r>
    </w:p>
    <w:p w:rsidR="005A6F3F" w:rsidRPr="004B3A15" w:rsidRDefault="005A6F3F" w:rsidP="005A6F3F">
      <w:pPr>
        <w:pStyle w:val="PargrafodaLista"/>
        <w:numPr>
          <w:ilvl w:val="0"/>
          <w:numId w:val="13"/>
        </w:numPr>
        <w:tabs>
          <w:tab w:val="left" w:pos="8505"/>
        </w:tabs>
        <w:autoSpaceDE w:val="0"/>
        <w:autoSpaceDN w:val="0"/>
        <w:adjustRightInd w:val="0"/>
        <w:spacing w:after="0" w:line="360" w:lineRule="auto"/>
        <w:ind w:left="709" w:hanging="425"/>
        <w:jc w:val="both"/>
        <w:rPr>
          <w:rFonts w:ascii="Arial" w:hAnsi="Arial" w:cs="Arial"/>
          <w:bCs/>
          <w:color w:val="1F497D" w:themeColor="text2"/>
          <w:sz w:val="20"/>
          <w:szCs w:val="20"/>
        </w:rPr>
      </w:pPr>
      <w:r w:rsidRPr="004B3A15">
        <w:rPr>
          <w:rFonts w:ascii="Arial" w:hAnsi="Arial" w:cs="Arial"/>
          <w:bCs/>
          <w:color w:val="1F497D" w:themeColor="text2"/>
          <w:sz w:val="20"/>
          <w:szCs w:val="20"/>
        </w:rPr>
        <w:t>Candidatos com habilitação própria.</w:t>
      </w:r>
    </w:p>
    <w:p w:rsidR="00421F9D" w:rsidRPr="004B3A15" w:rsidRDefault="00421F9D" w:rsidP="004B3A15">
      <w:pPr>
        <w:pStyle w:val="PargrafodaLista"/>
        <w:tabs>
          <w:tab w:val="left" w:pos="8505"/>
        </w:tabs>
        <w:autoSpaceDE w:val="0"/>
        <w:autoSpaceDN w:val="0"/>
        <w:adjustRightInd w:val="0"/>
        <w:spacing w:after="0" w:line="360" w:lineRule="auto"/>
        <w:ind w:left="709"/>
        <w:jc w:val="both"/>
        <w:rPr>
          <w:rFonts w:ascii="Arial" w:hAnsi="Arial" w:cs="Arial"/>
          <w:color w:val="1F497D" w:themeColor="text2"/>
          <w:sz w:val="20"/>
          <w:szCs w:val="20"/>
        </w:rPr>
      </w:pPr>
    </w:p>
    <w:p w:rsidR="003A0E66" w:rsidRPr="004B3A15" w:rsidRDefault="00F020FB" w:rsidP="004B3A15">
      <w:pPr>
        <w:tabs>
          <w:tab w:val="left" w:pos="8505"/>
        </w:tabs>
        <w:autoSpaceDE w:val="0"/>
        <w:autoSpaceDN w:val="0"/>
        <w:adjustRightInd w:val="0"/>
        <w:spacing w:after="0" w:line="360" w:lineRule="auto"/>
        <w:jc w:val="center"/>
        <w:rPr>
          <w:rFonts w:ascii="Arial" w:hAnsi="Arial" w:cs="Arial"/>
          <w:color w:val="1F497D" w:themeColor="text2"/>
          <w:sz w:val="20"/>
          <w:szCs w:val="20"/>
        </w:rPr>
      </w:pPr>
      <w:r w:rsidRPr="004B3A15">
        <w:rPr>
          <w:rFonts w:ascii="Arial" w:hAnsi="Arial" w:cs="Arial"/>
          <w:color w:val="1F497D" w:themeColor="text2"/>
          <w:sz w:val="20"/>
          <w:szCs w:val="20"/>
        </w:rPr>
        <w:t>Artigo 10</w:t>
      </w:r>
      <w:r w:rsidR="003A0E66" w:rsidRPr="004B3A15">
        <w:rPr>
          <w:rFonts w:ascii="Arial" w:hAnsi="Arial" w:cs="Arial"/>
          <w:color w:val="1F497D" w:themeColor="text2"/>
          <w:sz w:val="20"/>
          <w:szCs w:val="20"/>
        </w:rPr>
        <w:t>.º</w:t>
      </w:r>
    </w:p>
    <w:p w:rsidR="003A0E66" w:rsidRPr="004B3A15" w:rsidRDefault="003A0E66" w:rsidP="004B3A15">
      <w:pPr>
        <w:tabs>
          <w:tab w:val="left" w:pos="8505"/>
        </w:tabs>
        <w:autoSpaceDE w:val="0"/>
        <w:autoSpaceDN w:val="0"/>
        <w:adjustRightInd w:val="0"/>
        <w:spacing w:after="0" w:line="360" w:lineRule="auto"/>
        <w:jc w:val="center"/>
        <w:rPr>
          <w:rFonts w:ascii="Arial" w:hAnsi="Arial" w:cs="Arial"/>
          <w:b/>
          <w:bCs/>
          <w:color w:val="1F497D" w:themeColor="text2"/>
          <w:sz w:val="20"/>
          <w:szCs w:val="20"/>
        </w:rPr>
      </w:pPr>
      <w:r w:rsidRPr="004B3A15">
        <w:rPr>
          <w:rFonts w:ascii="Arial" w:hAnsi="Arial" w:cs="Arial"/>
          <w:b/>
          <w:bCs/>
          <w:color w:val="1F497D" w:themeColor="text2"/>
          <w:sz w:val="20"/>
          <w:szCs w:val="20"/>
        </w:rPr>
        <w:t>Graduação profissional</w:t>
      </w:r>
    </w:p>
    <w:p w:rsidR="00666DFE" w:rsidRPr="004B3A15" w:rsidRDefault="00666DFE" w:rsidP="004B3A15">
      <w:pPr>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 xml:space="preserve">1 – </w:t>
      </w:r>
      <w:r w:rsidR="009E2B9B" w:rsidRPr="004B3A15">
        <w:rPr>
          <w:rFonts w:ascii="Arial" w:hAnsi="Arial" w:cs="Arial"/>
          <w:color w:val="1F497D" w:themeColor="text2"/>
          <w:sz w:val="20"/>
          <w:szCs w:val="20"/>
        </w:rPr>
        <w:t>Considera-se</w:t>
      </w:r>
      <w:r w:rsidRPr="004B3A15">
        <w:rPr>
          <w:rFonts w:ascii="Arial" w:hAnsi="Arial" w:cs="Arial"/>
          <w:color w:val="1F497D" w:themeColor="text2"/>
          <w:sz w:val="20"/>
          <w:szCs w:val="20"/>
        </w:rPr>
        <w:t xml:space="preserve"> graduação profissional do docente</w:t>
      </w:r>
      <w:r w:rsidR="009E2B9B" w:rsidRPr="004B3A15">
        <w:rPr>
          <w:rFonts w:ascii="Arial" w:hAnsi="Arial" w:cs="Arial"/>
          <w:color w:val="1F497D" w:themeColor="text2"/>
          <w:sz w:val="20"/>
          <w:szCs w:val="20"/>
        </w:rPr>
        <w:t>, a que se refere o n.º 2 do artigo anterior,</w:t>
      </w:r>
      <w:r w:rsidRPr="004B3A15">
        <w:rPr>
          <w:rFonts w:ascii="Arial" w:hAnsi="Arial" w:cs="Arial"/>
          <w:color w:val="1F497D" w:themeColor="text2"/>
          <w:sz w:val="20"/>
          <w:szCs w:val="20"/>
        </w:rPr>
        <w:t xml:space="preserve"> a soma da classificação </w:t>
      </w:r>
      <w:r w:rsidR="000522D4" w:rsidRPr="004B3A15">
        <w:rPr>
          <w:rFonts w:ascii="Arial" w:hAnsi="Arial" w:cs="Arial"/>
          <w:color w:val="1F497D" w:themeColor="text2"/>
          <w:sz w:val="20"/>
          <w:szCs w:val="20"/>
        </w:rPr>
        <w:t>profissional</w:t>
      </w:r>
      <w:r w:rsidRPr="004B3A15">
        <w:rPr>
          <w:rFonts w:ascii="Arial" w:hAnsi="Arial" w:cs="Arial"/>
          <w:color w:val="1F497D" w:themeColor="text2"/>
          <w:sz w:val="20"/>
          <w:szCs w:val="20"/>
        </w:rPr>
        <w:t xml:space="preserve"> obtida no curso que o habilita para a docência, calculada de acordo com a legislação em vigor à data da sua conclusão, com as parcelas N × 1 valor e n × 0,5 valores, em </w:t>
      </w:r>
      <w:proofErr w:type="gramStart"/>
      <w:r w:rsidRPr="004B3A15">
        <w:rPr>
          <w:rFonts w:ascii="Arial" w:hAnsi="Arial" w:cs="Arial"/>
          <w:color w:val="1F497D" w:themeColor="text2"/>
          <w:sz w:val="20"/>
          <w:szCs w:val="20"/>
        </w:rPr>
        <w:t>que</w:t>
      </w:r>
      <w:proofErr w:type="gramEnd"/>
      <w:r w:rsidRPr="004B3A15">
        <w:rPr>
          <w:rFonts w:ascii="Arial" w:hAnsi="Arial" w:cs="Arial"/>
          <w:color w:val="1F497D" w:themeColor="text2"/>
          <w:sz w:val="20"/>
          <w:szCs w:val="20"/>
        </w:rPr>
        <w:t>:</w:t>
      </w:r>
    </w:p>
    <w:p w:rsidR="00666DFE" w:rsidRPr="004B3A15" w:rsidRDefault="00666DFE" w:rsidP="004B3A15">
      <w:pPr>
        <w:pStyle w:val="PargrafodaLista"/>
        <w:numPr>
          <w:ilvl w:val="0"/>
          <w:numId w:val="9"/>
        </w:numPr>
        <w:autoSpaceDE w:val="0"/>
        <w:autoSpaceDN w:val="0"/>
        <w:adjustRightInd w:val="0"/>
        <w:spacing w:after="0" w:line="360" w:lineRule="auto"/>
        <w:ind w:left="709" w:hanging="425"/>
        <w:jc w:val="both"/>
        <w:rPr>
          <w:rFonts w:ascii="Arial" w:hAnsi="Arial" w:cs="Arial"/>
          <w:color w:val="1F497D" w:themeColor="text2"/>
          <w:sz w:val="20"/>
          <w:szCs w:val="20"/>
        </w:rPr>
      </w:pPr>
      <w:r w:rsidRPr="004B3A15">
        <w:rPr>
          <w:rFonts w:ascii="Arial" w:hAnsi="Arial" w:cs="Arial"/>
          <w:i/>
          <w:iCs/>
          <w:color w:val="1F497D" w:themeColor="text2"/>
          <w:sz w:val="20"/>
          <w:szCs w:val="20"/>
        </w:rPr>
        <w:t xml:space="preserve">N </w:t>
      </w:r>
      <w:r w:rsidRPr="004B3A15">
        <w:rPr>
          <w:rFonts w:ascii="Arial" w:hAnsi="Arial" w:cs="Arial"/>
          <w:color w:val="1F497D" w:themeColor="text2"/>
          <w:sz w:val="20"/>
          <w:szCs w:val="20"/>
        </w:rPr>
        <w:t xml:space="preserve">é o quociente, arredondado por excesso à milésima mais próxima, da divisão por 365 dias do número de dias de serviço docente oficial ou equiparado avaliado com a menção qualitativa mínima de </w:t>
      </w:r>
      <w:r w:rsidR="00E3161D">
        <w:rPr>
          <w:rFonts w:ascii="Arial" w:hAnsi="Arial" w:cs="Arial"/>
          <w:i/>
          <w:iCs/>
          <w:color w:val="1F497D" w:themeColor="text2"/>
          <w:sz w:val="20"/>
          <w:szCs w:val="20"/>
        </w:rPr>
        <w:t>Bom</w:t>
      </w:r>
      <w:r w:rsidRPr="004B3A15">
        <w:rPr>
          <w:rFonts w:ascii="Arial" w:hAnsi="Arial" w:cs="Arial"/>
          <w:color w:val="1F497D" w:themeColor="text2"/>
          <w:sz w:val="20"/>
          <w:szCs w:val="20"/>
        </w:rPr>
        <w:t>, contado a partir do dia 1 de Setembro do ano civil em que o docente obteve qualificação profissional para a docência, até ao termo do ano escolar imediatamente anterior à data de cálculo;</w:t>
      </w:r>
    </w:p>
    <w:p w:rsidR="00666DFE" w:rsidRPr="004B3A15" w:rsidRDefault="00856542" w:rsidP="004B3A15">
      <w:pPr>
        <w:pStyle w:val="PargrafodaLista"/>
        <w:numPr>
          <w:ilvl w:val="0"/>
          <w:numId w:val="9"/>
        </w:numPr>
        <w:autoSpaceDE w:val="0"/>
        <w:autoSpaceDN w:val="0"/>
        <w:adjustRightInd w:val="0"/>
        <w:spacing w:after="0" w:line="360" w:lineRule="auto"/>
        <w:ind w:left="709" w:hanging="425"/>
        <w:jc w:val="both"/>
        <w:rPr>
          <w:rFonts w:ascii="Arial" w:hAnsi="Arial" w:cs="Arial"/>
          <w:color w:val="1F497D" w:themeColor="text2"/>
          <w:sz w:val="20"/>
          <w:szCs w:val="20"/>
        </w:rPr>
      </w:pPr>
      <w:r>
        <w:rPr>
          <w:rFonts w:ascii="Arial" w:hAnsi="Arial" w:cs="Arial"/>
          <w:i/>
          <w:iCs/>
          <w:color w:val="1F497D" w:themeColor="text2"/>
          <w:sz w:val="20"/>
          <w:szCs w:val="20"/>
        </w:rPr>
        <w:t>N</w:t>
      </w:r>
      <w:r w:rsidR="00666DFE" w:rsidRPr="004B3A15">
        <w:rPr>
          <w:rFonts w:ascii="Arial" w:hAnsi="Arial" w:cs="Arial"/>
          <w:i/>
          <w:iCs/>
          <w:color w:val="1F497D" w:themeColor="text2"/>
          <w:sz w:val="20"/>
          <w:szCs w:val="20"/>
        </w:rPr>
        <w:t xml:space="preserve"> </w:t>
      </w:r>
      <w:r w:rsidR="00666DFE" w:rsidRPr="004B3A15">
        <w:rPr>
          <w:rFonts w:ascii="Arial" w:hAnsi="Arial" w:cs="Arial"/>
          <w:color w:val="1F497D" w:themeColor="text2"/>
          <w:sz w:val="20"/>
          <w:szCs w:val="20"/>
        </w:rPr>
        <w:t>é o quociente, arredondado por excesso à milésima mais próxima, da divisão por 365</w:t>
      </w:r>
      <w:r w:rsidR="00F72A10" w:rsidRPr="004B3A15">
        <w:rPr>
          <w:rFonts w:ascii="Arial" w:hAnsi="Arial" w:cs="Arial"/>
          <w:color w:val="1F497D" w:themeColor="text2"/>
          <w:sz w:val="20"/>
          <w:szCs w:val="20"/>
        </w:rPr>
        <w:t xml:space="preserve"> dias</w:t>
      </w:r>
      <w:r w:rsidR="00666DFE" w:rsidRPr="004B3A15">
        <w:rPr>
          <w:rFonts w:ascii="Arial" w:hAnsi="Arial" w:cs="Arial"/>
          <w:color w:val="1F497D" w:themeColor="text2"/>
          <w:sz w:val="20"/>
          <w:szCs w:val="20"/>
        </w:rPr>
        <w:t xml:space="preserve"> do número de dias de serviço docente oficial ou equiparado, prestado com a menção qualitativa </w:t>
      </w:r>
      <w:r w:rsidR="00666DFE" w:rsidRPr="004B3A15">
        <w:rPr>
          <w:rFonts w:ascii="Arial" w:hAnsi="Arial" w:cs="Arial"/>
          <w:color w:val="1F497D" w:themeColor="text2"/>
          <w:sz w:val="20"/>
          <w:szCs w:val="20"/>
        </w:rPr>
        <w:lastRenderedPageBreak/>
        <w:t xml:space="preserve">mínima de </w:t>
      </w:r>
      <w:r w:rsidR="00634EE8">
        <w:rPr>
          <w:rFonts w:ascii="Arial" w:hAnsi="Arial" w:cs="Arial"/>
          <w:i/>
          <w:iCs/>
          <w:color w:val="1F497D" w:themeColor="text2"/>
          <w:sz w:val="20"/>
          <w:szCs w:val="20"/>
        </w:rPr>
        <w:t>Bom</w:t>
      </w:r>
      <w:r w:rsidR="00666DFE" w:rsidRPr="004B3A15">
        <w:rPr>
          <w:rFonts w:ascii="Arial" w:hAnsi="Arial" w:cs="Arial"/>
          <w:color w:val="1F497D" w:themeColor="text2"/>
          <w:sz w:val="20"/>
          <w:szCs w:val="20"/>
        </w:rPr>
        <w:t>, anteriormente à obtenção de qualificação profissional para a docência e até ao termo do ano escolar imediatamente anterior à data de cálculo.</w:t>
      </w:r>
    </w:p>
    <w:p w:rsidR="003A0E66" w:rsidRPr="004B3A15" w:rsidRDefault="003A0E66"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 xml:space="preserve">2 - Dentro de cada uma das prioridades referidas no artigo </w:t>
      </w:r>
      <w:r w:rsidR="00421F9D" w:rsidRPr="004B3A15">
        <w:rPr>
          <w:rFonts w:ascii="Arial" w:hAnsi="Arial" w:cs="Arial"/>
          <w:color w:val="1F497D" w:themeColor="text2"/>
          <w:sz w:val="20"/>
          <w:szCs w:val="20"/>
        </w:rPr>
        <w:t>9</w:t>
      </w:r>
      <w:r w:rsidRPr="004B3A15">
        <w:rPr>
          <w:rFonts w:ascii="Arial" w:hAnsi="Arial" w:cs="Arial"/>
          <w:color w:val="1F497D" w:themeColor="text2"/>
          <w:sz w:val="20"/>
          <w:szCs w:val="20"/>
        </w:rPr>
        <w:t>.º, os candidatos serão ordenados por ordem decrescente da sua graduação profissional.</w:t>
      </w:r>
    </w:p>
    <w:p w:rsidR="003A0E66" w:rsidRPr="004B3A15" w:rsidRDefault="003A0E66"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3 - Em caso de igualdade na graduação profissional, a ordenação dos candidatos respeitará as seguintes prioridades:</w:t>
      </w:r>
    </w:p>
    <w:p w:rsidR="003A0E66" w:rsidRPr="004B3A15" w:rsidRDefault="00A374F1" w:rsidP="004B3A15">
      <w:pPr>
        <w:tabs>
          <w:tab w:val="left" w:pos="8505"/>
        </w:tabs>
        <w:autoSpaceDE w:val="0"/>
        <w:autoSpaceDN w:val="0"/>
        <w:adjustRightInd w:val="0"/>
        <w:spacing w:after="0" w:line="360" w:lineRule="auto"/>
        <w:ind w:firstLine="284"/>
        <w:jc w:val="both"/>
        <w:rPr>
          <w:rFonts w:ascii="Arial" w:hAnsi="Arial" w:cs="Arial"/>
          <w:color w:val="1F497D" w:themeColor="text2"/>
          <w:sz w:val="20"/>
          <w:szCs w:val="20"/>
        </w:rPr>
      </w:pPr>
      <w:r w:rsidRPr="004B3A15">
        <w:rPr>
          <w:rFonts w:ascii="Arial" w:hAnsi="Arial" w:cs="Arial"/>
          <w:color w:val="1F497D" w:themeColor="text2"/>
          <w:sz w:val="20"/>
          <w:szCs w:val="20"/>
        </w:rPr>
        <w:t>a</w:t>
      </w:r>
      <w:r w:rsidR="003A0E66" w:rsidRPr="004B3A15">
        <w:rPr>
          <w:rFonts w:ascii="Arial" w:hAnsi="Arial" w:cs="Arial"/>
          <w:color w:val="1F497D" w:themeColor="text2"/>
          <w:sz w:val="20"/>
          <w:szCs w:val="20"/>
        </w:rPr>
        <w:t>) Candidatos com mais tempo global de serviço;</w:t>
      </w:r>
    </w:p>
    <w:p w:rsidR="003A0E66" w:rsidRPr="004B3A15" w:rsidRDefault="00A374F1" w:rsidP="004B3A15">
      <w:pPr>
        <w:tabs>
          <w:tab w:val="left" w:pos="8505"/>
        </w:tabs>
        <w:autoSpaceDE w:val="0"/>
        <w:autoSpaceDN w:val="0"/>
        <w:adjustRightInd w:val="0"/>
        <w:spacing w:after="0" w:line="360" w:lineRule="auto"/>
        <w:ind w:firstLine="284"/>
        <w:jc w:val="both"/>
        <w:rPr>
          <w:rFonts w:ascii="Arial" w:hAnsi="Arial" w:cs="Arial"/>
          <w:color w:val="1F497D" w:themeColor="text2"/>
          <w:sz w:val="20"/>
          <w:szCs w:val="20"/>
        </w:rPr>
      </w:pPr>
      <w:r w:rsidRPr="004B3A15">
        <w:rPr>
          <w:rFonts w:ascii="Arial" w:hAnsi="Arial" w:cs="Arial"/>
          <w:color w:val="1F497D" w:themeColor="text2"/>
          <w:sz w:val="20"/>
          <w:szCs w:val="20"/>
        </w:rPr>
        <w:t>b</w:t>
      </w:r>
      <w:r w:rsidR="003A0E66" w:rsidRPr="004B3A15">
        <w:rPr>
          <w:rFonts w:ascii="Arial" w:hAnsi="Arial" w:cs="Arial"/>
          <w:color w:val="1F497D" w:themeColor="text2"/>
          <w:sz w:val="20"/>
          <w:szCs w:val="20"/>
        </w:rPr>
        <w:t>) Candidatos com classificação profissional mais elevada;</w:t>
      </w:r>
    </w:p>
    <w:p w:rsidR="003A0E66" w:rsidRPr="004B3A15" w:rsidRDefault="00A374F1" w:rsidP="004B3A15">
      <w:pPr>
        <w:tabs>
          <w:tab w:val="left" w:pos="8505"/>
        </w:tabs>
        <w:autoSpaceDE w:val="0"/>
        <w:autoSpaceDN w:val="0"/>
        <w:adjustRightInd w:val="0"/>
        <w:spacing w:after="0" w:line="360" w:lineRule="auto"/>
        <w:ind w:firstLine="284"/>
        <w:jc w:val="both"/>
        <w:rPr>
          <w:rFonts w:ascii="Arial" w:hAnsi="Arial" w:cs="Arial"/>
          <w:color w:val="1F497D" w:themeColor="text2"/>
          <w:sz w:val="20"/>
          <w:szCs w:val="20"/>
        </w:rPr>
      </w:pPr>
      <w:r w:rsidRPr="004B3A15">
        <w:rPr>
          <w:rFonts w:ascii="Arial" w:hAnsi="Arial" w:cs="Arial"/>
          <w:color w:val="1F497D" w:themeColor="text2"/>
          <w:sz w:val="20"/>
          <w:szCs w:val="20"/>
        </w:rPr>
        <w:t>c</w:t>
      </w:r>
      <w:r w:rsidR="003A0E66" w:rsidRPr="004B3A15">
        <w:rPr>
          <w:rFonts w:ascii="Arial" w:hAnsi="Arial" w:cs="Arial"/>
          <w:color w:val="1F497D" w:themeColor="text2"/>
          <w:sz w:val="20"/>
          <w:szCs w:val="20"/>
        </w:rPr>
        <w:t>) Candidatos com mais idade.</w:t>
      </w:r>
    </w:p>
    <w:p w:rsidR="003A0E66" w:rsidRPr="004B3A15" w:rsidRDefault="003A0E66"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4 - Para os professores profissionalizados do 2.º ciclo do ensino básico e do 3.º ciclo do ensino básico e ensino secundário, o tempo de serviço a partir de 1 de Outubro de 1985 será contado nos termos da lei geral, mantendo-se, para o tempo de serviço anterior àquela data, a contagem feita com base na legislação então em vigor.</w:t>
      </w:r>
    </w:p>
    <w:p w:rsidR="003A0E66" w:rsidRPr="004B3A15" w:rsidRDefault="003A0E66"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5 - Para os educadores de infância e professores do 1.º ciclo do ensino básico, é ainda considerado, para efeitos de graduação profissional, o tempo de frequência, com aproveitamento, respectivamente, do curso de promoção a educador de infância e dos cursos geral e especial das escolas de magistério primário.</w:t>
      </w:r>
    </w:p>
    <w:p w:rsidR="003A0E66" w:rsidRDefault="003A0E66"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6 - O tempo de serviço referido no Decreto-Lei n.º 169/85, de 20 de Maio, alterado pelo Decreto-Lei n.º 17/88, de 21 de Janeiro, é considerado como serviço docente oficial, para efeitos de concurso previsto neste Regulamento.</w:t>
      </w:r>
    </w:p>
    <w:p w:rsidR="00E056F6" w:rsidRPr="004B3A15" w:rsidRDefault="00E056F6"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p>
    <w:p w:rsidR="003A0E66" w:rsidRPr="004B3A15" w:rsidRDefault="003A0E66" w:rsidP="004B3A15">
      <w:pPr>
        <w:tabs>
          <w:tab w:val="left" w:pos="8505"/>
        </w:tabs>
        <w:autoSpaceDE w:val="0"/>
        <w:autoSpaceDN w:val="0"/>
        <w:adjustRightInd w:val="0"/>
        <w:spacing w:after="0" w:line="360" w:lineRule="auto"/>
        <w:jc w:val="center"/>
        <w:rPr>
          <w:rFonts w:ascii="Arial" w:hAnsi="Arial" w:cs="Arial"/>
          <w:color w:val="1F497D" w:themeColor="text2"/>
          <w:sz w:val="20"/>
          <w:szCs w:val="20"/>
        </w:rPr>
      </w:pPr>
      <w:r w:rsidRPr="004B3A15">
        <w:rPr>
          <w:rFonts w:ascii="Arial" w:hAnsi="Arial" w:cs="Arial"/>
          <w:color w:val="1F497D" w:themeColor="text2"/>
          <w:sz w:val="20"/>
          <w:szCs w:val="20"/>
        </w:rPr>
        <w:t>Artigo 1</w:t>
      </w:r>
      <w:r w:rsidR="00F020FB" w:rsidRPr="004B3A15">
        <w:rPr>
          <w:rFonts w:ascii="Arial" w:hAnsi="Arial" w:cs="Arial"/>
          <w:color w:val="1F497D" w:themeColor="text2"/>
          <w:sz w:val="20"/>
          <w:szCs w:val="20"/>
        </w:rPr>
        <w:t>1</w:t>
      </w:r>
      <w:r w:rsidRPr="004B3A15">
        <w:rPr>
          <w:rFonts w:ascii="Arial" w:hAnsi="Arial" w:cs="Arial"/>
          <w:color w:val="1F497D" w:themeColor="text2"/>
          <w:sz w:val="20"/>
          <w:szCs w:val="20"/>
        </w:rPr>
        <w:t>.º</w:t>
      </w:r>
    </w:p>
    <w:p w:rsidR="003A0E66" w:rsidRPr="004B3A15" w:rsidRDefault="003A0E66" w:rsidP="004B3A15">
      <w:pPr>
        <w:tabs>
          <w:tab w:val="left" w:pos="8505"/>
        </w:tabs>
        <w:autoSpaceDE w:val="0"/>
        <w:autoSpaceDN w:val="0"/>
        <w:adjustRightInd w:val="0"/>
        <w:spacing w:after="0" w:line="360" w:lineRule="auto"/>
        <w:jc w:val="center"/>
        <w:rPr>
          <w:rFonts w:ascii="Arial" w:hAnsi="Arial" w:cs="Arial"/>
          <w:b/>
          <w:bCs/>
          <w:color w:val="1F497D" w:themeColor="text2"/>
          <w:sz w:val="20"/>
          <w:szCs w:val="20"/>
        </w:rPr>
      </w:pPr>
      <w:r w:rsidRPr="004B3A15">
        <w:rPr>
          <w:rFonts w:ascii="Arial" w:hAnsi="Arial" w:cs="Arial"/>
          <w:b/>
          <w:bCs/>
          <w:color w:val="1F497D" w:themeColor="text2"/>
          <w:sz w:val="20"/>
          <w:szCs w:val="20"/>
        </w:rPr>
        <w:t>Graduação académica</w:t>
      </w:r>
    </w:p>
    <w:p w:rsidR="003A0E66" w:rsidRPr="004B3A15" w:rsidRDefault="003A0E66" w:rsidP="004B3A15">
      <w:pPr>
        <w:tabs>
          <w:tab w:val="left" w:pos="8505"/>
        </w:tabs>
        <w:autoSpaceDE w:val="0"/>
        <w:autoSpaceDN w:val="0"/>
        <w:adjustRightInd w:val="0"/>
        <w:spacing w:after="0" w:line="360" w:lineRule="auto"/>
        <w:jc w:val="both"/>
        <w:rPr>
          <w:rFonts w:ascii="Arial" w:hAnsi="Arial" w:cs="Arial"/>
          <w:i/>
          <w:iCs/>
          <w:color w:val="1F497D" w:themeColor="text2"/>
          <w:sz w:val="20"/>
          <w:szCs w:val="20"/>
        </w:rPr>
      </w:pPr>
      <w:r w:rsidRPr="004B3A15">
        <w:rPr>
          <w:rFonts w:ascii="Arial" w:hAnsi="Arial" w:cs="Arial"/>
          <w:color w:val="1F497D" w:themeColor="text2"/>
          <w:sz w:val="20"/>
          <w:szCs w:val="20"/>
        </w:rPr>
        <w:t xml:space="preserve">1 </w:t>
      </w:r>
      <w:r w:rsidR="00FF1D6E" w:rsidRPr="004B3A15">
        <w:rPr>
          <w:rFonts w:ascii="Arial" w:hAnsi="Arial" w:cs="Arial"/>
          <w:color w:val="1F497D" w:themeColor="text2"/>
          <w:sz w:val="20"/>
          <w:szCs w:val="20"/>
        </w:rPr>
        <w:t xml:space="preserve">– Considera-se graduação académica do docente, a que se refere o n.º 3 do artigo </w:t>
      </w:r>
      <w:r w:rsidR="00F123B5" w:rsidRPr="004B3A15">
        <w:rPr>
          <w:rFonts w:ascii="Arial" w:hAnsi="Arial" w:cs="Arial"/>
          <w:color w:val="1F497D" w:themeColor="text2"/>
          <w:sz w:val="20"/>
          <w:szCs w:val="20"/>
        </w:rPr>
        <w:t>9.º</w:t>
      </w:r>
      <w:r w:rsidR="00FF1D6E" w:rsidRPr="004B3A15">
        <w:rPr>
          <w:rFonts w:ascii="Arial" w:hAnsi="Arial" w:cs="Arial"/>
          <w:color w:val="1F497D" w:themeColor="text2"/>
          <w:sz w:val="20"/>
          <w:szCs w:val="20"/>
        </w:rPr>
        <w:t xml:space="preserve">, a soma da classificação académica, expressa na escala de 0 a 20 valores, obtida no curso que lhe confere habilitação própria para a docência, com a parcela N x 1 valor, em que N é o quociente, arredondado por excesso à milésima mais próxima, da divisão por 365 dias do número de dias de serviço docente oficial ou equiparado avaliado com a menção qualitativa mínima de </w:t>
      </w:r>
      <w:r w:rsidR="00634EE8">
        <w:rPr>
          <w:rFonts w:ascii="Arial" w:hAnsi="Arial" w:cs="Arial"/>
          <w:color w:val="1F497D" w:themeColor="text2"/>
          <w:sz w:val="20"/>
          <w:szCs w:val="20"/>
        </w:rPr>
        <w:t>Bom</w:t>
      </w:r>
      <w:r w:rsidR="00FF1D6E" w:rsidRPr="004B3A15">
        <w:rPr>
          <w:rFonts w:ascii="Arial" w:hAnsi="Arial" w:cs="Arial"/>
          <w:color w:val="1F497D" w:themeColor="text2"/>
          <w:sz w:val="20"/>
          <w:szCs w:val="20"/>
        </w:rPr>
        <w:t xml:space="preserve">, contado nos termos da lei geral, prestado até ao dia 31 de Agosto, do ano imediatamente anterior à data de abertura </w:t>
      </w:r>
      <w:r w:rsidR="00421F9D" w:rsidRPr="004B3A15">
        <w:rPr>
          <w:rFonts w:ascii="Arial" w:hAnsi="Arial" w:cs="Arial"/>
          <w:color w:val="1F497D" w:themeColor="text2"/>
          <w:sz w:val="20"/>
          <w:szCs w:val="20"/>
        </w:rPr>
        <w:t>do procedimento concursal</w:t>
      </w:r>
      <w:r w:rsidR="00FF1D6E" w:rsidRPr="004B3A15">
        <w:rPr>
          <w:rFonts w:ascii="Arial" w:hAnsi="Arial" w:cs="Arial"/>
          <w:color w:val="1F497D" w:themeColor="text2"/>
          <w:sz w:val="20"/>
          <w:szCs w:val="20"/>
        </w:rPr>
        <w:t>.</w:t>
      </w:r>
    </w:p>
    <w:p w:rsidR="003A0E66" w:rsidRPr="004B3A15" w:rsidRDefault="003A0E66"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2 - Dentro de cada um dos escalões das habilitações próprias fixadas na legislação em vigor, os</w:t>
      </w:r>
      <w:r w:rsidR="00F123B5" w:rsidRPr="004B3A15">
        <w:rPr>
          <w:rFonts w:ascii="Arial" w:hAnsi="Arial" w:cs="Arial"/>
          <w:color w:val="1F497D" w:themeColor="text2"/>
          <w:sz w:val="20"/>
          <w:szCs w:val="20"/>
        </w:rPr>
        <w:t xml:space="preserve"> </w:t>
      </w:r>
      <w:r w:rsidRPr="004B3A15">
        <w:rPr>
          <w:rFonts w:ascii="Arial" w:hAnsi="Arial" w:cs="Arial"/>
          <w:color w:val="1F497D" w:themeColor="text2"/>
          <w:sz w:val="20"/>
          <w:szCs w:val="20"/>
        </w:rPr>
        <w:t>candidatos são seriados por ordem decrescente da sua graduação na docência.</w:t>
      </w:r>
    </w:p>
    <w:p w:rsidR="003A0E66" w:rsidRPr="004B3A15" w:rsidRDefault="003A0E66"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3 - Na determinação da classificação académica observar-se-á:</w:t>
      </w:r>
    </w:p>
    <w:p w:rsidR="003A0E66" w:rsidRPr="004B3A15" w:rsidRDefault="003A0E66" w:rsidP="004B3A15">
      <w:pPr>
        <w:tabs>
          <w:tab w:val="left" w:pos="8505"/>
        </w:tabs>
        <w:autoSpaceDE w:val="0"/>
        <w:autoSpaceDN w:val="0"/>
        <w:adjustRightInd w:val="0"/>
        <w:spacing w:after="0" w:line="360" w:lineRule="auto"/>
        <w:ind w:left="284"/>
        <w:jc w:val="both"/>
        <w:rPr>
          <w:rFonts w:ascii="Arial" w:hAnsi="Arial" w:cs="Arial"/>
          <w:color w:val="1F497D" w:themeColor="text2"/>
          <w:sz w:val="20"/>
          <w:szCs w:val="20"/>
        </w:rPr>
      </w:pPr>
      <w:r w:rsidRPr="004B3A15">
        <w:rPr>
          <w:rFonts w:ascii="Arial" w:hAnsi="Arial" w:cs="Arial"/>
          <w:i/>
          <w:iCs/>
          <w:color w:val="1F497D" w:themeColor="text2"/>
          <w:sz w:val="20"/>
          <w:szCs w:val="20"/>
        </w:rPr>
        <w:t>a</w:t>
      </w:r>
      <w:r w:rsidRPr="004B3A15">
        <w:rPr>
          <w:rFonts w:ascii="Arial" w:hAnsi="Arial" w:cs="Arial"/>
          <w:color w:val="1F497D" w:themeColor="text2"/>
          <w:sz w:val="20"/>
          <w:szCs w:val="20"/>
        </w:rPr>
        <w:t xml:space="preserve">) Quando a habilitação própria exigir, para além de um curso de média final </w:t>
      </w:r>
      <w:proofErr w:type="spellStart"/>
      <w:r w:rsidRPr="004B3A15">
        <w:rPr>
          <w:rFonts w:ascii="Arial" w:hAnsi="Arial" w:cs="Arial"/>
          <w:color w:val="1F497D" w:themeColor="text2"/>
          <w:sz w:val="20"/>
          <w:szCs w:val="20"/>
        </w:rPr>
        <w:t>Mc</w:t>
      </w:r>
      <w:proofErr w:type="spellEnd"/>
      <w:r w:rsidRPr="004B3A15">
        <w:rPr>
          <w:rFonts w:ascii="Arial" w:hAnsi="Arial" w:cs="Arial"/>
          <w:color w:val="1F497D" w:themeColor="text2"/>
          <w:sz w:val="20"/>
          <w:szCs w:val="20"/>
        </w:rPr>
        <w:t xml:space="preserve">, a aprovação em cadeiras </w:t>
      </w:r>
      <w:proofErr w:type="spellStart"/>
      <w:r w:rsidRPr="004B3A15">
        <w:rPr>
          <w:rFonts w:ascii="Arial" w:hAnsi="Arial" w:cs="Arial"/>
          <w:color w:val="1F497D" w:themeColor="text2"/>
          <w:sz w:val="20"/>
          <w:szCs w:val="20"/>
        </w:rPr>
        <w:t>ad</w:t>
      </w:r>
      <w:proofErr w:type="spellEnd"/>
      <w:r w:rsidRPr="004B3A15">
        <w:rPr>
          <w:rFonts w:ascii="Arial" w:hAnsi="Arial" w:cs="Arial"/>
          <w:color w:val="1F497D" w:themeColor="text2"/>
          <w:sz w:val="20"/>
          <w:szCs w:val="20"/>
        </w:rPr>
        <w:t xml:space="preserve"> </w:t>
      </w:r>
      <w:proofErr w:type="spellStart"/>
      <w:r w:rsidRPr="004B3A15">
        <w:rPr>
          <w:rFonts w:ascii="Arial" w:hAnsi="Arial" w:cs="Arial"/>
          <w:color w:val="1F497D" w:themeColor="text2"/>
          <w:sz w:val="20"/>
          <w:szCs w:val="20"/>
        </w:rPr>
        <w:t>hoc</w:t>
      </w:r>
      <w:proofErr w:type="spellEnd"/>
      <w:r w:rsidRPr="004B3A15">
        <w:rPr>
          <w:rFonts w:ascii="Arial" w:hAnsi="Arial" w:cs="Arial"/>
          <w:color w:val="1F497D" w:themeColor="text2"/>
          <w:sz w:val="20"/>
          <w:szCs w:val="20"/>
        </w:rPr>
        <w:t>, sendo Ma a média das classificações destas cadeiras calculada até às décimas, a classificação académica M será calculada através da fórmula:</w:t>
      </w:r>
    </w:p>
    <w:p w:rsidR="003A0E66" w:rsidRPr="004B3A15" w:rsidRDefault="003A0E66" w:rsidP="004B3A15">
      <w:pPr>
        <w:tabs>
          <w:tab w:val="left" w:pos="8505"/>
        </w:tabs>
        <w:autoSpaceDE w:val="0"/>
        <w:autoSpaceDN w:val="0"/>
        <w:adjustRightInd w:val="0"/>
        <w:spacing w:after="0" w:line="360" w:lineRule="auto"/>
        <w:jc w:val="center"/>
        <w:rPr>
          <w:rFonts w:ascii="Arial" w:hAnsi="Arial" w:cs="Arial"/>
          <w:color w:val="1F497D" w:themeColor="text2"/>
          <w:sz w:val="20"/>
          <w:szCs w:val="20"/>
        </w:rPr>
      </w:pPr>
      <w:r w:rsidRPr="004B3A15">
        <w:rPr>
          <w:rFonts w:ascii="Arial" w:hAnsi="Arial" w:cs="Arial"/>
          <w:color w:val="1F497D" w:themeColor="text2"/>
          <w:sz w:val="20"/>
          <w:szCs w:val="20"/>
        </w:rPr>
        <w:t>M = (</w:t>
      </w:r>
      <w:proofErr w:type="spellStart"/>
      <w:r w:rsidRPr="004B3A15">
        <w:rPr>
          <w:rFonts w:ascii="Arial" w:hAnsi="Arial" w:cs="Arial"/>
          <w:color w:val="1F497D" w:themeColor="text2"/>
          <w:sz w:val="20"/>
          <w:szCs w:val="20"/>
        </w:rPr>
        <w:t>Mc</w:t>
      </w:r>
      <w:proofErr w:type="spellEnd"/>
      <w:r w:rsidRPr="004B3A15">
        <w:rPr>
          <w:rFonts w:ascii="Arial" w:hAnsi="Arial" w:cs="Arial"/>
          <w:color w:val="1F497D" w:themeColor="text2"/>
          <w:sz w:val="20"/>
          <w:szCs w:val="20"/>
        </w:rPr>
        <w:t xml:space="preserve"> + </w:t>
      </w:r>
      <w:proofErr w:type="gramStart"/>
      <w:r w:rsidRPr="004B3A15">
        <w:rPr>
          <w:rFonts w:ascii="Arial" w:hAnsi="Arial" w:cs="Arial"/>
          <w:color w:val="1F497D" w:themeColor="text2"/>
          <w:sz w:val="20"/>
          <w:szCs w:val="20"/>
        </w:rPr>
        <w:t>Ma)/2</w:t>
      </w:r>
      <w:proofErr w:type="gramEnd"/>
    </w:p>
    <w:p w:rsidR="003A0E66" w:rsidRPr="004B3A15" w:rsidRDefault="003A0E66" w:rsidP="004B3A15">
      <w:pPr>
        <w:tabs>
          <w:tab w:val="left" w:pos="8505"/>
        </w:tabs>
        <w:autoSpaceDE w:val="0"/>
        <w:autoSpaceDN w:val="0"/>
        <w:adjustRightInd w:val="0"/>
        <w:spacing w:after="0" w:line="360" w:lineRule="auto"/>
        <w:ind w:firstLine="284"/>
        <w:jc w:val="both"/>
        <w:rPr>
          <w:rFonts w:ascii="Arial" w:hAnsi="Arial" w:cs="Arial"/>
          <w:color w:val="1F497D" w:themeColor="text2"/>
          <w:sz w:val="20"/>
          <w:szCs w:val="20"/>
        </w:rPr>
      </w:pPr>
      <w:proofErr w:type="gramStart"/>
      <w:r w:rsidRPr="004B3A15">
        <w:rPr>
          <w:rFonts w:ascii="Arial" w:hAnsi="Arial" w:cs="Arial"/>
          <w:color w:val="1F497D" w:themeColor="text2"/>
          <w:sz w:val="20"/>
          <w:szCs w:val="20"/>
        </w:rPr>
        <w:t>com</w:t>
      </w:r>
      <w:proofErr w:type="gramEnd"/>
      <w:r w:rsidRPr="004B3A15">
        <w:rPr>
          <w:rFonts w:ascii="Arial" w:hAnsi="Arial" w:cs="Arial"/>
          <w:color w:val="1F497D" w:themeColor="text2"/>
          <w:sz w:val="20"/>
          <w:szCs w:val="20"/>
        </w:rPr>
        <w:t xml:space="preserve"> a aproximação às décimas;</w:t>
      </w:r>
    </w:p>
    <w:p w:rsidR="003A0E66" w:rsidRPr="004B3A15" w:rsidRDefault="003A0E66" w:rsidP="004B3A15">
      <w:pPr>
        <w:tabs>
          <w:tab w:val="left" w:pos="8505"/>
        </w:tabs>
        <w:autoSpaceDE w:val="0"/>
        <w:autoSpaceDN w:val="0"/>
        <w:adjustRightInd w:val="0"/>
        <w:spacing w:after="0" w:line="360" w:lineRule="auto"/>
        <w:ind w:left="284"/>
        <w:jc w:val="both"/>
        <w:rPr>
          <w:rFonts w:ascii="Arial" w:hAnsi="Arial" w:cs="Arial"/>
          <w:color w:val="1F497D" w:themeColor="text2"/>
          <w:sz w:val="20"/>
          <w:szCs w:val="20"/>
        </w:rPr>
      </w:pPr>
      <w:r w:rsidRPr="004B3A15">
        <w:rPr>
          <w:rFonts w:ascii="Arial" w:hAnsi="Arial" w:cs="Arial"/>
          <w:i/>
          <w:iCs/>
          <w:color w:val="1F497D" w:themeColor="text2"/>
          <w:sz w:val="20"/>
          <w:szCs w:val="20"/>
        </w:rPr>
        <w:t>b</w:t>
      </w:r>
      <w:r w:rsidRPr="004B3A15">
        <w:rPr>
          <w:rFonts w:ascii="Arial" w:hAnsi="Arial" w:cs="Arial"/>
          <w:color w:val="1F497D" w:themeColor="text2"/>
          <w:sz w:val="20"/>
          <w:szCs w:val="20"/>
        </w:rPr>
        <w:t>) Quando a habilitação própria envolver a aprovação em mais de um curso, a classificação académica será a média aritmética, aproximada às décimas, das classificações desses cursos;</w:t>
      </w:r>
    </w:p>
    <w:p w:rsidR="003A0E66" w:rsidRPr="004B3A15" w:rsidRDefault="003A0E66" w:rsidP="004B3A15">
      <w:pPr>
        <w:tabs>
          <w:tab w:val="left" w:pos="8505"/>
        </w:tabs>
        <w:autoSpaceDE w:val="0"/>
        <w:autoSpaceDN w:val="0"/>
        <w:adjustRightInd w:val="0"/>
        <w:spacing w:after="0" w:line="360" w:lineRule="auto"/>
        <w:ind w:left="284"/>
        <w:jc w:val="both"/>
        <w:rPr>
          <w:rFonts w:ascii="Arial" w:hAnsi="Arial" w:cs="Arial"/>
          <w:color w:val="1F497D" w:themeColor="text2"/>
          <w:sz w:val="20"/>
          <w:szCs w:val="20"/>
        </w:rPr>
      </w:pPr>
      <w:r w:rsidRPr="004B3A15">
        <w:rPr>
          <w:rFonts w:ascii="Arial" w:hAnsi="Arial" w:cs="Arial"/>
          <w:i/>
          <w:iCs/>
          <w:color w:val="1F497D" w:themeColor="text2"/>
          <w:sz w:val="20"/>
          <w:szCs w:val="20"/>
        </w:rPr>
        <w:t>c</w:t>
      </w:r>
      <w:r w:rsidRPr="004B3A15">
        <w:rPr>
          <w:rFonts w:ascii="Arial" w:hAnsi="Arial" w:cs="Arial"/>
          <w:color w:val="1F497D" w:themeColor="text2"/>
          <w:sz w:val="20"/>
          <w:szCs w:val="20"/>
        </w:rPr>
        <w:t>) Quando a habilitação própria exigir a posse de um curso como via de acesso, a classificação será a do curso exigido no respectivo escalão de habilitações;</w:t>
      </w:r>
    </w:p>
    <w:p w:rsidR="003A0E66" w:rsidRPr="004B3A15" w:rsidRDefault="003A0E66" w:rsidP="004B3A15">
      <w:pPr>
        <w:tabs>
          <w:tab w:val="left" w:pos="8505"/>
        </w:tabs>
        <w:autoSpaceDE w:val="0"/>
        <w:autoSpaceDN w:val="0"/>
        <w:adjustRightInd w:val="0"/>
        <w:spacing w:after="0" w:line="360" w:lineRule="auto"/>
        <w:ind w:left="284"/>
        <w:jc w:val="both"/>
        <w:rPr>
          <w:rFonts w:ascii="Arial" w:hAnsi="Arial" w:cs="Arial"/>
          <w:color w:val="1F497D" w:themeColor="text2"/>
          <w:sz w:val="20"/>
          <w:szCs w:val="20"/>
        </w:rPr>
      </w:pPr>
      <w:r w:rsidRPr="004B3A15">
        <w:rPr>
          <w:rFonts w:ascii="Arial" w:hAnsi="Arial" w:cs="Arial"/>
          <w:i/>
          <w:iCs/>
          <w:color w:val="1F497D" w:themeColor="text2"/>
          <w:sz w:val="20"/>
          <w:szCs w:val="20"/>
        </w:rPr>
        <w:lastRenderedPageBreak/>
        <w:t>d</w:t>
      </w:r>
      <w:r w:rsidRPr="004B3A15">
        <w:rPr>
          <w:rFonts w:ascii="Arial" w:hAnsi="Arial" w:cs="Arial"/>
          <w:color w:val="1F497D" w:themeColor="text2"/>
          <w:sz w:val="20"/>
          <w:szCs w:val="20"/>
        </w:rPr>
        <w:t>) Quando o candidato não for portador de qualquer grau académico, considerar-se-á, para efeitos do estabelecido nos números anteriores, o curso ou ano de escolaridade que o localize no escalão respectivo, entendendo-se como classificação académica, neste último caso, a média aritmética ponderada, aproximada às décimas, das classificações de todas as cadeiras do ensino superior em que</w:t>
      </w:r>
      <w:r w:rsidR="00421F9D" w:rsidRPr="004B3A15">
        <w:rPr>
          <w:rFonts w:ascii="Arial" w:hAnsi="Arial" w:cs="Arial"/>
          <w:color w:val="1F497D" w:themeColor="text2"/>
          <w:sz w:val="20"/>
          <w:szCs w:val="20"/>
        </w:rPr>
        <w:t xml:space="preserve"> </w:t>
      </w:r>
      <w:r w:rsidRPr="004B3A15">
        <w:rPr>
          <w:rFonts w:ascii="Arial" w:hAnsi="Arial" w:cs="Arial"/>
          <w:color w:val="1F497D" w:themeColor="text2"/>
          <w:sz w:val="20"/>
          <w:szCs w:val="20"/>
        </w:rPr>
        <w:t>obteve aprovação, até ao termo desse ano de escolaridade, considerando a ponderação 2 para as</w:t>
      </w:r>
      <w:r w:rsidR="00421F9D" w:rsidRPr="004B3A15">
        <w:rPr>
          <w:rFonts w:ascii="Arial" w:hAnsi="Arial" w:cs="Arial"/>
          <w:color w:val="1F497D" w:themeColor="text2"/>
          <w:sz w:val="20"/>
          <w:szCs w:val="20"/>
        </w:rPr>
        <w:t xml:space="preserve"> </w:t>
      </w:r>
      <w:r w:rsidRPr="004B3A15">
        <w:rPr>
          <w:rFonts w:ascii="Arial" w:hAnsi="Arial" w:cs="Arial"/>
          <w:color w:val="1F497D" w:themeColor="text2"/>
          <w:sz w:val="20"/>
          <w:szCs w:val="20"/>
        </w:rPr>
        <w:t>cadeiras anuais e a ponderação 1 para as cadeiras semestrais;</w:t>
      </w:r>
    </w:p>
    <w:p w:rsidR="003A0E66" w:rsidRPr="004B3A15" w:rsidRDefault="003A0E66" w:rsidP="004B3A15">
      <w:pPr>
        <w:tabs>
          <w:tab w:val="left" w:pos="8505"/>
        </w:tabs>
        <w:autoSpaceDE w:val="0"/>
        <w:autoSpaceDN w:val="0"/>
        <w:adjustRightInd w:val="0"/>
        <w:spacing w:after="0" w:line="360" w:lineRule="auto"/>
        <w:ind w:left="284"/>
        <w:jc w:val="both"/>
        <w:rPr>
          <w:rFonts w:ascii="Arial" w:hAnsi="Arial" w:cs="Arial"/>
          <w:color w:val="1F497D" w:themeColor="text2"/>
          <w:sz w:val="20"/>
          <w:szCs w:val="20"/>
        </w:rPr>
      </w:pPr>
      <w:r w:rsidRPr="004B3A15">
        <w:rPr>
          <w:rFonts w:ascii="Arial" w:hAnsi="Arial" w:cs="Arial"/>
          <w:i/>
          <w:iCs/>
          <w:color w:val="1F497D" w:themeColor="text2"/>
          <w:sz w:val="20"/>
          <w:szCs w:val="20"/>
        </w:rPr>
        <w:t>e</w:t>
      </w:r>
      <w:r w:rsidRPr="004B3A15">
        <w:rPr>
          <w:rFonts w:ascii="Arial" w:hAnsi="Arial" w:cs="Arial"/>
          <w:color w:val="1F497D" w:themeColor="text2"/>
          <w:sz w:val="20"/>
          <w:szCs w:val="20"/>
        </w:rPr>
        <w:t>) O tempo de serviço considerado como condição necessária para aquisição de habilitação própria para o 2.º ciclo do ensino básico ou para o 3.º ciclo do ensino básico e ensino secundário não é computável para efeito do n.º 1 deste artigo.</w:t>
      </w:r>
    </w:p>
    <w:p w:rsidR="003A0E66" w:rsidRPr="004B3A15" w:rsidRDefault="003A0E66"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4 - Após a aplicação dos critérios estabelecidos nos números anteriores e em caso de igualdade, a ordenação dos docentes portadores de habilitação própria respeitará as seguintes prioridades:</w:t>
      </w:r>
    </w:p>
    <w:p w:rsidR="003A0E66" w:rsidRPr="005A6F3F" w:rsidRDefault="003A0E66" w:rsidP="005A6F3F">
      <w:pPr>
        <w:pStyle w:val="PargrafodaLista"/>
        <w:numPr>
          <w:ilvl w:val="0"/>
          <w:numId w:val="14"/>
        </w:numPr>
        <w:tabs>
          <w:tab w:val="left" w:pos="8505"/>
        </w:tabs>
        <w:autoSpaceDE w:val="0"/>
        <w:autoSpaceDN w:val="0"/>
        <w:adjustRightInd w:val="0"/>
        <w:spacing w:after="0" w:line="360" w:lineRule="auto"/>
        <w:jc w:val="both"/>
        <w:rPr>
          <w:rFonts w:ascii="Arial" w:hAnsi="Arial" w:cs="Arial"/>
          <w:color w:val="1F497D" w:themeColor="text2"/>
          <w:sz w:val="20"/>
          <w:szCs w:val="20"/>
        </w:rPr>
      </w:pPr>
      <w:r w:rsidRPr="005A6F3F">
        <w:rPr>
          <w:rFonts w:ascii="Arial" w:hAnsi="Arial" w:cs="Arial"/>
          <w:color w:val="1F497D" w:themeColor="text2"/>
          <w:sz w:val="20"/>
          <w:szCs w:val="20"/>
        </w:rPr>
        <w:t>Candidatos com maior valor de N a que se refere o n.º 1 deste artigo;</w:t>
      </w:r>
    </w:p>
    <w:p w:rsidR="005A6F3F" w:rsidRDefault="005A6F3F" w:rsidP="005A6F3F">
      <w:pPr>
        <w:pStyle w:val="PargrafodaLista"/>
        <w:numPr>
          <w:ilvl w:val="0"/>
          <w:numId w:val="14"/>
        </w:numPr>
        <w:tabs>
          <w:tab w:val="left" w:pos="8505"/>
        </w:tabs>
        <w:autoSpaceDE w:val="0"/>
        <w:autoSpaceDN w:val="0"/>
        <w:adjustRightInd w:val="0"/>
        <w:spacing w:after="0" w:line="360" w:lineRule="auto"/>
        <w:jc w:val="both"/>
        <w:rPr>
          <w:rFonts w:ascii="Arial" w:hAnsi="Arial" w:cs="Arial"/>
          <w:color w:val="1F497D" w:themeColor="text2"/>
          <w:sz w:val="20"/>
          <w:szCs w:val="20"/>
        </w:rPr>
      </w:pPr>
      <w:r>
        <w:rPr>
          <w:rFonts w:ascii="Arial" w:hAnsi="Arial" w:cs="Arial"/>
          <w:color w:val="1F497D" w:themeColor="text2"/>
          <w:sz w:val="20"/>
          <w:szCs w:val="20"/>
        </w:rPr>
        <w:t>Candidatos com classificação académica mais elevada;</w:t>
      </w:r>
    </w:p>
    <w:p w:rsidR="003A0E66" w:rsidRPr="005A6F3F" w:rsidRDefault="003A0E66" w:rsidP="005A6F3F">
      <w:pPr>
        <w:pStyle w:val="PargrafodaLista"/>
        <w:numPr>
          <w:ilvl w:val="0"/>
          <w:numId w:val="14"/>
        </w:numPr>
        <w:tabs>
          <w:tab w:val="left" w:pos="8505"/>
        </w:tabs>
        <w:autoSpaceDE w:val="0"/>
        <w:autoSpaceDN w:val="0"/>
        <w:adjustRightInd w:val="0"/>
        <w:spacing w:after="0" w:line="360" w:lineRule="auto"/>
        <w:jc w:val="both"/>
        <w:rPr>
          <w:rFonts w:ascii="Arial" w:hAnsi="Arial" w:cs="Arial"/>
          <w:color w:val="1F497D" w:themeColor="text2"/>
          <w:sz w:val="20"/>
          <w:szCs w:val="20"/>
        </w:rPr>
      </w:pPr>
      <w:r w:rsidRPr="005A6F3F">
        <w:rPr>
          <w:rFonts w:ascii="Arial" w:hAnsi="Arial" w:cs="Arial"/>
          <w:color w:val="1F497D" w:themeColor="text2"/>
          <w:sz w:val="20"/>
          <w:szCs w:val="20"/>
        </w:rPr>
        <w:t>Candidatos com mais idade.</w:t>
      </w:r>
    </w:p>
    <w:p w:rsidR="00E056F6" w:rsidRPr="004B3A15" w:rsidRDefault="00E056F6" w:rsidP="004B3A15">
      <w:pPr>
        <w:tabs>
          <w:tab w:val="left" w:pos="8505"/>
        </w:tabs>
        <w:autoSpaceDE w:val="0"/>
        <w:autoSpaceDN w:val="0"/>
        <w:adjustRightInd w:val="0"/>
        <w:spacing w:after="0" w:line="360" w:lineRule="auto"/>
        <w:ind w:firstLine="284"/>
        <w:jc w:val="both"/>
        <w:rPr>
          <w:rFonts w:ascii="Arial" w:hAnsi="Arial" w:cs="Arial"/>
          <w:color w:val="1F497D" w:themeColor="text2"/>
          <w:sz w:val="20"/>
          <w:szCs w:val="20"/>
        </w:rPr>
      </w:pPr>
    </w:p>
    <w:p w:rsidR="003A0E66" w:rsidRPr="004B3A15" w:rsidRDefault="00F020FB" w:rsidP="004B3A15">
      <w:pPr>
        <w:tabs>
          <w:tab w:val="left" w:pos="8505"/>
        </w:tabs>
        <w:autoSpaceDE w:val="0"/>
        <w:autoSpaceDN w:val="0"/>
        <w:adjustRightInd w:val="0"/>
        <w:spacing w:after="0" w:line="360" w:lineRule="auto"/>
        <w:jc w:val="center"/>
        <w:rPr>
          <w:rFonts w:ascii="Arial" w:hAnsi="Arial" w:cs="Arial"/>
          <w:color w:val="1F497D" w:themeColor="text2"/>
          <w:sz w:val="20"/>
          <w:szCs w:val="20"/>
        </w:rPr>
      </w:pPr>
      <w:r w:rsidRPr="004B3A15">
        <w:rPr>
          <w:rFonts w:ascii="Arial" w:hAnsi="Arial" w:cs="Arial"/>
          <w:color w:val="1F497D" w:themeColor="text2"/>
          <w:sz w:val="20"/>
          <w:szCs w:val="20"/>
        </w:rPr>
        <w:t>Artigo 12</w:t>
      </w:r>
      <w:r w:rsidR="003A0E66" w:rsidRPr="004B3A15">
        <w:rPr>
          <w:rFonts w:ascii="Arial" w:hAnsi="Arial" w:cs="Arial"/>
          <w:color w:val="1F497D" w:themeColor="text2"/>
          <w:sz w:val="20"/>
          <w:szCs w:val="20"/>
        </w:rPr>
        <w:t>.º</w:t>
      </w:r>
    </w:p>
    <w:p w:rsidR="003A0E66" w:rsidRPr="004B3A15" w:rsidRDefault="003A0E66" w:rsidP="004B3A15">
      <w:pPr>
        <w:tabs>
          <w:tab w:val="left" w:pos="8505"/>
        </w:tabs>
        <w:autoSpaceDE w:val="0"/>
        <w:autoSpaceDN w:val="0"/>
        <w:adjustRightInd w:val="0"/>
        <w:spacing w:after="0" w:line="360" w:lineRule="auto"/>
        <w:jc w:val="center"/>
        <w:rPr>
          <w:rFonts w:ascii="Arial" w:hAnsi="Arial" w:cs="Arial"/>
          <w:b/>
          <w:bCs/>
          <w:color w:val="1F497D" w:themeColor="text2"/>
          <w:sz w:val="20"/>
          <w:szCs w:val="20"/>
        </w:rPr>
      </w:pPr>
      <w:r w:rsidRPr="004B3A15">
        <w:rPr>
          <w:rFonts w:ascii="Arial" w:hAnsi="Arial" w:cs="Arial"/>
          <w:b/>
          <w:bCs/>
          <w:color w:val="1F497D" w:themeColor="text2"/>
          <w:sz w:val="20"/>
          <w:szCs w:val="20"/>
        </w:rPr>
        <w:t>Exclusão</w:t>
      </w:r>
    </w:p>
    <w:p w:rsidR="003A0E66" w:rsidRPr="004B3A15" w:rsidRDefault="003A0E66"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1 - O formulário de candidatura deve ser preenchido de acordo com as respectivas instruções, sob pena de ser considerado irregularmente preenchido.</w:t>
      </w:r>
    </w:p>
    <w:p w:rsidR="0001649B" w:rsidRPr="004B3A15" w:rsidRDefault="0001649B"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2 - Os candidatos que preencham irregularmente o respectivo formulário de candidatura ou que não apresentem os necessários elementos de prova figurarão nas listas ordenadas de candidatos excluídos.</w:t>
      </w:r>
    </w:p>
    <w:p w:rsidR="00421F9D" w:rsidRPr="004B3A15" w:rsidRDefault="00421F9D"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3 – As candidaturas que não forem concluídas não serão consideradas.</w:t>
      </w:r>
    </w:p>
    <w:p w:rsidR="003A0E66" w:rsidRDefault="00421F9D"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4</w:t>
      </w:r>
      <w:r w:rsidR="003A0E66" w:rsidRPr="004B3A15">
        <w:rPr>
          <w:rFonts w:ascii="Arial" w:hAnsi="Arial" w:cs="Arial"/>
          <w:color w:val="1F497D" w:themeColor="text2"/>
          <w:sz w:val="20"/>
          <w:szCs w:val="20"/>
        </w:rPr>
        <w:t xml:space="preserve"> - Se for provada intenção dolosa nas irregularidades referidas no número </w:t>
      </w:r>
      <w:r w:rsidR="00A374F1" w:rsidRPr="004B3A15">
        <w:rPr>
          <w:rFonts w:ascii="Arial" w:hAnsi="Arial" w:cs="Arial"/>
          <w:color w:val="1F497D" w:themeColor="text2"/>
          <w:sz w:val="20"/>
          <w:szCs w:val="20"/>
        </w:rPr>
        <w:t>dois do presente artigo</w:t>
      </w:r>
      <w:r w:rsidR="003A0E66" w:rsidRPr="004B3A15">
        <w:rPr>
          <w:rFonts w:ascii="Arial" w:hAnsi="Arial" w:cs="Arial"/>
          <w:color w:val="1F497D" w:themeColor="text2"/>
          <w:sz w:val="20"/>
          <w:szCs w:val="20"/>
        </w:rPr>
        <w:t xml:space="preserve">, os candidatos não podem ser opositores nos dois </w:t>
      </w:r>
      <w:r w:rsidR="00F020FB" w:rsidRPr="004B3A15">
        <w:rPr>
          <w:rFonts w:ascii="Arial" w:hAnsi="Arial" w:cs="Arial"/>
          <w:color w:val="1F497D" w:themeColor="text2"/>
          <w:sz w:val="20"/>
          <w:szCs w:val="20"/>
        </w:rPr>
        <w:t xml:space="preserve">procedimentos </w:t>
      </w:r>
      <w:proofErr w:type="spellStart"/>
      <w:r w:rsidR="00F020FB" w:rsidRPr="004B3A15">
        <w:rPr>
          <w:rFonts w:ascii="Arial" w:hAnsi="Arial" w:cs="Arial"/>
          <w:color w:val="1F497D" w:themeColor="text2"/>
          <w:sz w:val="20"/>
          <w:szCs w:val="20"/>
        </w:rPr>
        <w:t>concursais</w:t>
      </w:r>
      <w:proofErr w:type="spellEnd"/>
      <w:r w:rsidR="003A0E66" w:rsidRPr="004B3A15">
        <w:rPr>
          <w:rFonts w:ascii="Arial" w:hAnsi="Arial" w:cs="Arial"/>
          <w:color w:val="1F497D" w:themeColor="text2"/>
          <w:sz w:val="20"/>
          <w:szCs w:val="20"/>
        </w:rPr>
        <w:t xml:space="preserve"> internos e externos</w:t>
      </w:r>
      <w:r w:rsidR="00F020FB" w:rsidRPr="004B3A15">
        <w:rPr>
          <w:rFonts w:ascii="Arial" w:hAnsi="Arial" w:cs="Arial"/>
          <w:color w:val="1F497D" w:themeColor="text2"/>
          <w:sz w:val="20"/>
          <w:szCs w:val="20"/>
        </w:rPr>
        <w:t xml:space="preserve"> de provimento</w:t>
      </w:r>
      <w:r w:rsidR="003A0E66" w:rsidRPr="004B3A15">
        <w:rPr>
          <w:rFonts w:ascii="Arial" w:hAnsi="Arial" w:cs="Arial"/>
          <w:color w:val="1F497D" w:themeColor="text2"/>
          <w:sz w:val="20"/>
          <w:szCs w:val="20"/>
        </w:rPr>
        <w:t xml:space="preserve"> imediatamente seguintes, incluindo nesses anos a impossibilidade de candidatura a contrato</w:t>
      </w:r>
      <w:r w:rsidR="009E2B9B" w:rsidRPr="004B3A15">
        <w:rPr>
          <w:rFonts w:ascii="Arial" w:hAnsi="Arial" w:cs="Arial"/>
          <w:color w:val="1F497D" w:themeColor="text2"/>
          <w:sz w:val="20"/>
          <w:szCs w:val="20"/>
        </w:rPr>
        <w:t xml:space="preserve"> a termo resolutivo</w:t>
      </w:r>
      <w:r w:rsidR="003A0E66" w:rsidRPr="004B3A15">
        <w:rPr>
          <w:rFonts w:ascii="Arial" w:hAnsi="Arial" w:cs="Arial"/>
          <w:color w:val="1F497D" w:themeColor="text2"/>
          <w:sz w:val="20"/>
          <w:szCs w:val="20"/>
        </w:rPr>
        <w:t>.</w:t>
      </w:r>
    </w:p>
    <w:p w:rsidR="00E056F6" w:rsidRPr="004B3A15" w:rsidRDefault="00E056F6"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p>
    <w:p w:rsidR="00421F9D" w:rsidRPr="004B3A15" w:rsidRDefault="00421F9D" w:rsidP="004B3A15">
      <w:pPr>
        <w:tabs>
          <w:tab w:val="left" w:pos="8505"/>
        </w:tabs>
        <w:autoSpaceDE w:val="0"/>
        <w:autoSpaceDN w:val="0"/>
        <w:adjustRightInd w:val="0"/>
        <w:spacing w:after="0" w:line="360" w:lineRule="auto"/>
        <w:jc w:val="center"/>
        <w:rPr>
          <w:rFonts w:ascii="Arial" w:hAnsi="Arial" w:cs="Arial"/>
          <w:color w:val="1F497D" w:themeColor="text2"/>
          <w:sz w:val="20"/>
          <w:szCs w:val="20"/>
        </w:rPr>
      </w:pPr>
      <w:r w:rsidRPr="004B3A15">
        <w:rPr>
          <w:rFonts w:ascii="Arial" w:hAnsi="Arial" w:cs="Arial"/>
          <w:color w:val="1F497D" w:themeColor="text2"/>
          <w:sz w:val="20"/>
          <w:szCs w:val="20"/>
        </w:rPr>
        <w:t>Artigo 13.º</w:t>
      </w:r>
    </w:p>
    <w:p w:rsidR="00421F9D" w:rsidRPr="004B3A15" w:rsidRDefault="00421F9D" w:rsidP="004B3A15">
      <w:pPr>
        <w:tabs>
          <w:tab w:val="left" w:pos="8505"/>
        </w:tabs>
        <w:autoSpaceDE w:val="0"/>
        <w:autoSpaceDN w:val="0"/>
        <w:adjustRightInd w:val="0"/>
        <w:spacing w:after="0" w:line="360" w:lineRule="auto"/>
        <w:jc w:val="center"/>
        <w:rPr>
          <w:rFonts w:ascii="Arial" w:hAnsi="Arial" w:cs="Arial"/>
          <w:b/>
          <w:bCs/>
          <w:color w:val="1F497D" w:themeColor="text2"/>
          <w:sz w:val="20"/>
          <w:szCs w:val="20"/>
        </w:rPr>
      </w:pPr>
      <w:r w:rsidRPr="004B3A15">
        <w:rPr>
          <w:rFonts w:ascii="Arial" w:hAnsi="Arial" w:cs="Arial"/>
          <w:b/>
          <w:bCs/>
          <w:color w:val="1F497D" w:themeColor="text2"/>
          <w:sz w:val="20"/>
          <w:szCs w:val="20"/>
        </w:rPr>
        <w:t>Recuperação de vagas</w:t>
      </w:r>
    </w:p>
    <w:p w:rsidR="00421F9D" w:rsidRPr="004B3A15" w:rsidRDefault="00421F9D"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1 - O procedimento</w:t>
      </w:r>
      <w:r w:rsidR="00CF493C" w:rsidRPr="004B3A15">
        <w:rPr>
          <w:rFonts w:ascii="Arial" w:hAnsi="Arial" w:cs="Arial"/>
          <w:color w:val="1F497D" w:themeColor="text2"/>
          <w:sz w:val="20"/>
          <w:szCs w:val="20"/>
        </w:rPr>
        <w:t xml:space="preserve"> concursa</w:t>
      </w:r>
      <w:r w:rsidR="00A374F1" w:rsidRPr="004B3A15">
        <w:rPr>
          <w:rFonts w:ascii="Arial" w:hAnsi="Arial" w:cs="Arial"/>
          <w:color w:val="1F497D" w:themeColor="text2"/>
          <w:sz w:val="20"/>
          <w:szCs w:val="20"/>
        </w:rPr>
        <w:t>l</w:t>
      </w:r>
      <w:r w:rsidRPr="004B3A15">
        <w:rPr>
          <w:rFonts w:ascii="Arial" w:hAnsi="Arial" w:cs="Arial"/>
          <w:color w:val="1F497D" w:themeColor="text2"/>
          <w:sz w:val="20"/>
          <w:szCs w:val="20"/>
        </w:rPr>
        <w:t xml:space="preserve"> interno de provimento realiza-se com recuperação automática de vagas, de modo que cada concorrente não seja ultrapassado em qualquer das suas preferências por outro candidato com menor graduação, na mesma prioridade.</w:t>
      </w:r>
    </w:p>
    <w:p w:rsidR="00A374F1" w:rsidRPr="004B3A15" w:rsidRDefault="00A374F1"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2 – Para efeitos do procedimento concursal externo de provimento são consideradas todas as vagas dos quadros de escola não preenchidas no procedimento concurso interno de provimento ou recuperadas no mesmo.</w:t>
      </w:r>
    </w:p>
    <w:p w:rsidR="00421F9D" w:rsidRPr="004B3A15" w:rsidRDefault="00A374F1"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3</w:t>
      </w:r>
      <w:r w:rsidR="00421F9D" w:rsidRPr="004B3A15">
        <w:rPr>
          <w:rFonts w:ascii="Arial" w:hAnsi="Arial" w:cs="Arial"/>
          <w:color w:val="1F497D" w:themeColor="text2"/>
          <w:sz w:val="20"/>
          <w:szCs w:val="20"/>
        </w:rPr>
        <w:t xml:space="preserve"> - Poderá não haver recuperação de vagas sempre que os lugares já providos excedam as necessidades reais do estabelecimento de educação ou de ensino.</w:t>
      </w:r>
    </w:p>
    <w:p w:rsidR="00421F9D" w:rsidRPr="004B3A15" w:rsidRDefault="00A374F1"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4</w:t>
      </w:r>
      <w:r w:rsidR="00421F9D" w:rsidRPr="004B3A15">
        <w:rPr>
          <w:rFonts w:ascii="Arial" w:hAnsi="Arial" w:cs="Arial"/>
          <w:color w:val="1F497D" w:themeColor="text2"/>
          <w:sz w:val="20"/>
          <w:szCs w:val="20"/>
        </w:rPr>
        <w:t xml:space="preserve"> - As vagas a não recuperar serão publicitadas no aviso de abertura do procedimento concursal como vagas negativas da unidade orgânica.</w:t>
      </w:r>
    </w:p>
    <w:p w:rsidR="00421F9D" w:rsidRDefault="00A374F1"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lastRenderedPageBreak/>
        <w:t>5</w:t>
      </w:r>
      <w:r w:rsidR="00421F9D" w:rsidRPr="004B3A15">
        <w:rPr>
          <w:rFonts w:ascii="Arial" w:hAnsi="Arial" w:cs="Arial"/>
          <w:color w:val="1F497D" w:themeColor="text2"/>
          <w:sz w:val="20"/>
          <w:szCs w:val="20"/>
        </w:rPr>
        <w:t xml:space="preserve"> - </w:t>
      </w:r>
      <w:r w:rsidR="00D8163F" w:rsidRPr="004B3A15">
        <w:rPr>
          <w:rFonts w:ascii="Arial" w:hAnsi="Arial" w:cs="Arial"/>
          <w:color w:val="1F497D" w:themeColor="text2"/>
          <w:sz w:val="20"/>
          <w:szCs w:val="20"/>
        </w:rPr>
        <w:t>C</w:t>
      </w:r>
      <w:r w:rsidR="00421F9D" w:rsidRPr="004B3A15">
        <w:rPr>
          <w:rFonts w:ascii="Arial" w:hAnsi="Arial" w:cs="Arial"/>
          <w:color w:val="1F497D" w:themeColor="text2"/>
          <w:sz w:val="20"/>
          <w:szCs w:val="20"/>
        </w:rPr>
        <w:t>ada concorrente pode indicar, de entre as suas preferências, as unidades orgânicas em que pretenda ser colocado, independentemente de neles haver lugares vagos à data da abertura do procedimento concursal.</w:t>
      </w:r>
    </w:p>
    <w:p w:rsidR="00E056F6" w:rsidRPr="004B3A15" w:rsidRDefault="00E056F6"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p>
    <w:p w:rsidR="003A0E66" w:rsidRPr="004B3A15" w:rsidRDefault="00421F9D" w:rsidP="004B3A15">
      <w:pPr>
        <w:tabs>
          <w:tab w:val="left" w:pos="8505"/>
        </w:tabs>
        <w:autoSpaceDE w:val="0"/>
        <w:autoSpaceDN w:val="0"/>
        <w:adjustRightInd w:val="0"/>
        <w:spacing w:after="0" w:line="360" w:lineRule="auto"/>
        <w:jc w:val="center"/>
        <w:rPr>
          <w:rFonts w:ascii="Arial" w:hAnsi="Arial" w:cs="Arial"/>
          <w:color w:val="1F497D" w:themeColor="text2"/>
          <w:sz w:val="20"/>
          <w:szCs w:val="20"/>
        </w:rPr>
      </w:pPr>
      <w:r w:rsidRPr="004B3A15">
        <w:rPr>
          <w:rFonts w:ascii="Arial" w:hAnsi="Arial" w:cs="Arial"/>
          <w:color w:val="1F497D" w:themeColor="text2"/>
          <w:sz w:val="20"/>
          <w:szCs w:val="20"/>
        </w:rPr>
        <w:t>Artigo 14</w:t>
      </w:r>
      <w:r w:rsidR="003A0E66" w:rsidRPr="004B3A15">
        <w:rPr>
          <w:rFonts w:ascii="Arial" w:hAnsi="Arial" w:cs="Arial"/>
          <w:color w:val="1F497D" w:themeColor="text2"/>
          <w:sz w:val="20"/>
          <w:szCs w:val="20"/>
        </w:rPr>
        <w:t>.º</w:t>
      </w:r>
    </w:p>
    <w:p w:rsidR="003A0E66" w:rsidRPr="004B3A15" w:rsidRDefault="003A0E66" w:rsidP="004B3A15">
      <w:pPr>
        <w:tabs>
          <w:tab w:val="left" w:pos="8505"/>
        </w:tabs>
        <w:autoSpaceDE w:val="0"/>
        <w:autoSpaceDN w:val="0"/>
        <w:adjustRightInd w:val="0"/>
        <w:spacing w:after="0" w:line="360" w:lineRule="auto"/>
        <w:jc w:val="center"/>
        <w:rPr>
          <w:rFonts w:ascii="Arial" w:hAnsi="Arial" w:cs="Arial"/>
          <w:b/>
          <w:bCs/>
          <w:color w:val="1F497D" w:themeColor="text2"/>
          <w:sz w:val="20"/>
          <w:szCs w:val="20"/>
        </w:rPr>
      </w:pPr>
      <w:r w:rsidRPr="004B3A15">
        <w:rPr>
          <w:rFonts w:ascii="Arial" w:hAnsi="Arial" w:cs="Arial"/>
          <w:b/>
          <w:bCs/>
          <w:color w:val="1F497D" w:themeColor="text2"/>
          <w:sz w:val="20"/>
          <w:szCs w:val="20"/>
        </w:rPr>
        <w:t>Listas de ordenação</w:t>
      </w:r>
    </w:p>
    <w:p w:rsidR="00CA0356" w:rsidRPr="004B3A15" w:rsidRDefault="00CA0356"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1 - Terminad</w:t>
      </w:r>
      <w:r w:rsidR="00421F9D" w:rsidRPr="004B3A15">
        <w:rPr>
          <w:rFonts w:ascii="Arial" w:hAnsi="Arial" w:cs="Arial"/>
          <w:color w:val="1F497D" w:themeColor="text2"/>
          <w:sz w:val="20"/>
          <w:szCs w:val="20"/>
        </w:rPr>
        <w:t>a</w:t>
      </w:r>
      <w:r w:rsidRPr="004B3A15">
        <w:rPr>
          <w:rFonts w:ascii="Arial" w:hAnsi="Arial" w:cs="Arial"/>
          <w:color w:val="1F497D" w:themeColor="text2"/>
          <w:sz w:val="20"/>
          <w:szCs w:val="20"/>
        </w:rPr>
        <w:t xml:space="preserve"> </w:t>
      </w:r>
      <w:r w:rsidR="00421F9D" w:rsidRPr="004B3A15">
        <w:rPr>
          <w:rFonts w:ascii="Arial" w:hAnsi="Arial" w:cs="Arial"/>
          <w:color w:val="1F497D" w:themeColor="text2"/>
          <w:sz w:val="20"/>
          <w:szCs w:val="20"/>
        </w:rPr>
        <w:t>a verificação dos requisitos de admissão ao procedimento concursal</w:t>
      </w:r>
      <w:r w:rsidRPr="004B3A15">
        <w:rPr>
          <w:rFonts w:ascii="Arial" w:hAnsi="Arial" w:cs="Arial"/>
          <w:color w:val="1F497D" w:themeColor="text2"/>
          <w:sz w:val="20"/>
          <w:szCs w:val="20"/>
        </w:rPr>
        <w:t xml:space="preserve"> são elaborados os projectos de listas ordenadas de graduação de candidatos, que são disponibilizadas na página oficial da Direcção Regional </w:t>
      </w:r>
      <w:r w:rsidR="00421F9D" w:rsidRPr="004B3A15">
        <w:rPr>
          <w:rFonts w:ascii="Arial" w:hAnsi="Arial" w:cs="Arial"/>
          <w:color w:val="1F497D" w:themeColor="text2"/>
          <w:sz w:val="20"/>
          <w:szCs w:val="20"/>
        </w:rPr>
        <w:t>competente em matéria da educação</w:t>
      </w:r>
      <w:r w:rsidRPr="004B3A15">
        <w:rPr>
          <w:rFonts w:ascii="Arial" w:hAnsi="Arial" w:cs="Arial"/>
          <w:color w:val="1F497D" w:themeColor="text2"/>
          <w:sz w:val="20"/>
          <w:szCs w:val="20"/>
        </w:rPr>
        <w:t>, procedendo-se, de imediato, a audição dos interessados.</w:t>
      </w:r>
    </w:p>
    <w:p w:rsidR="003A0E66" w:rsidRPr="004B3A15" w:rsidRDefault="003A0E66"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2 - Para efeitos de audição no âmbito do exercício do direito de participação dos interessados, são os concorrentes notificados para, no prazo de 10 dias úteis, dizerem por escrito o que se lhes oferecer</w:t>
      </w:r>
      <w:r w:rsidR="00A374F1" w:rsidRPr="004B3A15">
        <w:rPr>
          <w:rFonts w:ascii="Arial" w:hAnsi="Arial" w:cs="Arial"/>
          <w:color w:val="1F497D" w:themeColor="text2"/>
          <w:sz w:val="20"/>
          <w:szCs w:val="20"/>
        </w:rPr>
        <w:t xml:space="preserve"> através de formulário electrónico.</w:t>
      </w:r>
    </w:p>
    <w:p w:rsidR="00CA0356" w:rsidRPr="004B3A15" w:rsidRDefault="00CA0356"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 xml:space="preserve">3 - A notificação é efectuada através de publicação de aviso na </w:t>
      </w:r>
      <w:proofErr w:type="spellStart"/>
      <w:r w:rsidRPr="004B3A15">
        <w:rPr>
          <w:rFonts w:ascii="Arial" w:hAnsi="Arial" w:cs="Arial"/>
          <w:color w:val="1F497D" w:themeColor="text2"/>
          <w:sz w:val="20"/>
          <w:szCs w:val="20"/>
        </w:rPr>
        <w:t>BEP-Açores</w:t>
      </w:r>
      <w:proofErr w:type="spellEnd"/>
      <w:r w:rsidRPr="004B3A15">
        <w:rPr>
          <w:rFonts w:ascii="Arial" w:hAnsi="Arial" w:cs="Arial"/>
          <w:color w:val="1F497D" w:themeColor="text2"/>
          <w:sz w:val="20"/>
          <w:szCs w:val="20"/>
        </w:rPr>
        <w:t xml:space="preserve"> informando os interessados d</w:t>
      </w:r>
      <w:r w:rsidR="00A374F1" w:rsidRPr="004B3A15">
        <w:rPr>
          <w:rFonts w:ascii="Arial" w:hAnsi="Arial" w:cs="Arial"/>
          <w:color w:val="1F497D" w:themeColor="text2"/>
          <w:sz w:val="20"/>
          <w:szCs w:val="20"/>
        </w:rPr>
        <w:t>o</w:t>
      </w:r>
      <w:r w:rsidRPr="004B3A15">
        <w:rPr>
          <w:rFonts w:ascii="Arial" w:hAnsi="Arial" w:cs="Arial"/>
          <w:color w:val="1F497D" w:themeColor="text2"/>
          <w:sz w:val="20"/>
          <w:szCs w:val="20"/>
        </w:rPr>
        <w:t xml:space="preserve"> </w:t>
      </w:r>
      <w:r w:rsidR="00A374F1" w:rsidRPr="004B3A15">
        <w:rPr>
          <w:rFonts w:ascii="Arial" w:hAnsi="Arial" w:cs="Arial"/>
          <w:color w:val="1F497D" w:themeColor="text2"/>
          <w:sz w:val="20"/>
          <w:szCs w:val="20"/>
        </w:rPr>
        <w:t>projecto</w:t>
      </w:r>
      <w:r w:rsidRPr="004B3A15">
        <w:rPr>
          <w:rFonts w:ascii="Arial" w:hAnsi="Arial" w:cs="Arial"/>
          <w:color w:val="1F497D" w:themeColor="text2"/>
          <w:sz w:val="20"/>
          <w:szCs w:val="20"/>
        </w:rPr>
        <w:t xml:space="preserve"> d</w:t>
      </w:r>
      <w:r w:rsidR="00A374F1" w:rsidRPr="004B3A15">
        <w:rPr>
          <w:rFonts w:ascii="Arial" w:hAnsi="Arial" w:cs="Arial"/>
          <w:color w:val="1F497D" w:themeColor="text2"/>
          <w:sz w:val="20"/>
          <w:szCs w:val="20"/>
        </w:rPr>
        <w:t>e</w:t>
      </w:r>
      <w:r w:rsidRPr="004B3A15">
        <w:rPr>
          <w:rFonts w:ascii="Arial" w:hAnsi="Arial" w:cs="Arial"/>
          <w:color w:val="1F497D" w:themeColor="text2"/>
          <w:sz w:val="20"/>
          <w:szCs w:val="20"/>
        </w:rPr>
        <w:t xml:space="preserve"> lista graduada de ordenação nos locais referidos no n.º 1.</w:t>
      </w:r>
    </w:p>
    <w:p w:rsidR="003A0E66" w:rsidRPr="004B3A15" w:rsidRDefault="003A0E66"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 xml:space="preserve">4 - São admitidas desistências do </w:t>
      </w:r>
      <w:r w:rsidR="00421F9D" w:rsidRPr="004B3A15">
        <w:rPr>
          <w:rFonts w:ascii="Arial" w:hAnsi="Arial" w:cs="Arial"/>
          <w:color w:val="1F497D" w:themeColor="text2"/>
          <w:sz w:val="20"/>
          <w:szCs w:val="20"/>
        </w:rPr>
        <w:t>procedimento concursal</w:t>
      </w:r>
      <w:r w:rsidRPr="004B3A15">
        <w:rPr>
          <w:rFonts w:ascii="Arial" w:hAnsi="Arial" w:cs="Arial"/>
          <w:color w:val="1F497D" w:themeColor="text2"/>
          <w:sz w:val="20"/>
          <w:szCs w:val="20"/>
        </w:rPr>
        <w:t xml:space="preserve"> ou de parte das preferências manifestadas, desde que os respectivos pedidos dêem entrada na Direcção Regional </w:t>
      </w:r>
      <w:r w:rsidR="00421F9D" w:rsidRPr="004B3A15">
        <w:rPr>
          <w:rFonts w:ascii="Arial" w:hAnsi="Arial" w:cs="Arial"/>
          <w:color w:val="1F497D" w:themeColor="text2"/>
          <w:sz w:val="20"/>
          <w:szCs w:val="20"/>
        </w:rPr>
        <w:t>competente em matéria da educação</w:t>
      </w:r>
      <w:r w:rsidR="00A374F1" w:rsidRPr="004B3A15">
        <w:rPr>
          <w:rFonts w:ascii="Arial" w:hAnsi="Arial" w:cs="Arial"/>
          <w:color w:val="1F497D" w:themeColor="text2"/>
          <w:sz w:val="20"/>
          <w:szCs w:val="20"/>
        </w:rPr>
        <w:t>, apresentad</w:t>
      </w:r>
      <w:r w:rsidR="00EA10F5">
        <w:rPr>
          <w:rFonts w:ascii="Arial" w:hAnsi="Arial" w:cs="Arial"/>
          <w:color w:val="1F497D" w:themeColor="text2"/>
          <w:sz w:val="20"/>
          <w:szCs w:val="20"/>
        </w:rPr>
        <w:t>a</w:t>
      </w:r>
      <w:r w:rsidR="00A374F1" w:rsidRPr="004B3A15">
        <w:rPr>
          <w:rFonts w:ascii="Arial" w:hAnsi="Arial" w:cs="Arial"/>
          <w:color w:val="1F497D" w:themeColor="text2"/>
          <w:sz w:val="20"/>
          <w:szCs w:val="20"/>
        </w:rPr>
        <w:t>s por formulário electrónico,</w:t>
      </w:r>
      <w:r w:rsidRPr="004B3A15">
        <w:rPr>
          <w:rFonts w:ascii="Arial" w:hAnsi="Arial" w:cs="Arial"/>
          <w:color w:val="1F497D" w:themeColor="text2"/>
          <w:sz w:val="20"/>
          <w:szCs w:val="20"/>
        </w:rPr>
        <w:t xml:space="preserve"> até ao termo do prazo para o exercício do direito de participação dos interessados, não sendo, porém, admitida a introdução de qualquer outro tipo de alterações às preferências inicialmente manifestadas.</w:t>
      </w:r>
    </w:p>
    <w:p w:rsidR="003A0E66" w:rsidRPr="004B3A15" w:rsidRDefault="003A0E66"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 xml:space="preserve">5 - Terminado o prazo para o exercício do direito de participação dos interessados, as listas ordenadas de graduação são submetidas a homologação do director regional </w:t>
      </w:r>
      <w:r w:rsidR="00421F9D" w:rsidRPr="004B3A15">
        <w:rPr>
          <w:rFonts w:ascii="Arial" w:hAnsi="Arial" w:cs="Arial"/>
          <w:color w:val="1F497D" w:themeColor="text2"/>
          <w:sz w:val="20"/>
          <w:szCs w:val="20"/>
        </w:rPr>
        <w:t>competente em matéria da educação</w:t>
      </w:r>
      <w:r w:rsidRPr="004B3A15">
        <w:rPr>
          <w:rFonts w:ascii="Arial" w:hAnsi="Arial" w:cs="Arial"/>
          <w:color w:val="1F497D" w:themeColor="text2"/>
          <w:sz w:val="20"/>
          <w:szCs w:val="20"/>
        </w:rPr>
        <w:t>.</w:t>
      </w:r>
    </w:p>
    <w:p w:rsidR="003A0E66" w:rsidRPr="004B3A15" w:rsidRDefault="003A0E66"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6 - Das listas ordenadas de graduação, devidamente homologadas, é dado conhecimento aos</w:t>
      </w:r>
      <w:r w:rsidR="00421F9D" w:rsidRPr="004B3A15">
        <w:rPr>
          <w:rFonts w:ascii="Arial" w:hAnsi="Arial" w:cs="Arial"/>
          <w:color w:val="1F497D" w:themeColor="text2"/>
          <w:sz w:val="20"/>
          <w:szCs w:val="20"/>
        </w:rPr>
        <w:t xml:space="preserve"> </w:t>
      </w:r>
      <w:r w:rsidRPr="004B3A15">
        <w:rPr>
          <w:rFonts w:ascii="Arial" w:hAnsi="Arial" w:cs="Arial"/>
          <w:color w:val="1F497D" w:themeColor="text2"/>
          <w:sz w:val="20"/>
          <w:szCs w:val="20"/>
        </w:rPr>
        <w:t>interessados, nos termos do n.º 3 do presente artigo.</w:t>
      </w:r>
    </w:p>
    <w:p w:rsidR="00CA0356" w:rsidRPr="004B3A15" w:rsidRDefault="00CA0356"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7 - Da homologação das listas graduadas cabe recurso hierárquico</w:t>
      </w:r>
      <w:r w:rsidR="00A374F1" w:rsidRPr="004B3A15">
        <w:rPr>
          <w:rFonts w:ascii="Arial" w:hAnsi="Arial" w:cs="Arial"/>
          <w:color w:val="1F497D" w:themeColor="text2"/>
          <w:sz w:val="20"/>
          <w:szCs w:val="20"/>
        </w:rPr>
        <w:t>,</w:t>
      </w:r>
      <w:r w:rsidR="00421F9D" w:rsidRPr="004B3A15">
        <w:rPr>
          <w:rFonts w:ascii="Arial" w:hAnsi="Arial" w:cs="Arial"/>
          <w:color w:val="1F497D" w:themeColor="text2"/>
          <w:sz w:val="20"/>
          <w:szCs w:val="20"/>
        </w:rPr>
        <w:t xml:space="preserve"> apresentado por formulário electrónico</w:t>
      </w:r>
      <w:r w:rsidRPr="004B3A15">
        <w:rPr>
          <w:rFonts w:ascii="Arial" w:hAnsi="Arial" w:cs="Arial"/>
          <w:color w:val="1F497D" w:themeColor="text2"/>
          <w:sz w:val="20"/>
          <w:szCs w:val="20"/>
        </w:rPr>
        <w:t>, a interpor para o secretário r</w:t>
      </w:r>
      <w:r w:rsidR="00421F9D" w:rsidRPr="004B3A15">
        <w:rPr>
          <w:rFonts w:ascii="Arial" w:hAnsi="Arial" w:cs="Arial"/>
          <w:color w:val="1F497D" w:themeColor="text2"/>
          <w:sz w:val="20"/>
          <w:szCs w:val="20"/>
        </w:rPr>
        <w:t>egional competente em matéria da educação, no prazo de 5</w:t>
      </w:r>
      <w:r w:rsidRPr="004B3A15">
        <w:rPr>
          <w:rFonts w:ascii="Arial" w:hAnsi="Arial" w:cs="Arial"/>
          <w:color w:val="1F497D" w:themeColor="text2"/>
          <w:sz w:val="20"/>
          <w:szCs w:val="20"/>
        </w:rPr>
        <w:t xml:space="preserve"> dias úteis a contar da data da publicação do aviso na </w:t>
      </w:r>
      <w:proofErr w:type="spellStart"/>
      <w:r w:rsidRPr="004B3A15">
        <w:rPr>
          <w:rFonts w:ascii="Arial" w:hAnsi="Arial" w:cs="Arial"/>
          <w:iCs/>
          <w:color w:val="1F497D" w:themeColor="text2"/>
          <w:sz w:val="20"/>
          <w:szCs w:val="20"/>
        </w:rPr>
        <w:t>BEP-Açores</w:t>
      </w:r>
      <w:proofErr w:type="spellEnd"/>
      <w:r w:rsidR="00D8163F" w:rsidRPr="004B3A15">
        <w:rPr>
          <w:rFonts w:ascii="Arial" w:hAnsi="Arial" w:cs="Arial"/>
          <w:color w:val="1F497D" w:themeColor="text2"/>
          <w:sz w:val="20"/>
          <w:szCs w:val="20"/>
        </w:rPr>
        <w:t>, sendo de 2 dias o prazo para os candidatos ao contrato a termo resolutivo, que não terá efeito suspensivo.</w:t>
      </w:r>
    </w:p>
    <w:p w:rsidR="003A0E66" w:rsidRPr="004B3A15" w:rsidRDefault="003A0E66"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8 - Os recursos devem ser decididos no prazo de 10 dias úteis.</w:t>
      </w:r>
    </w:p>
    <w:p w:rsidR="00F72A10" w:rsidRDefault="00D8163F"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9</w:t>
      </w:r>
      <w:r w:rsidR="00F72A10" w:rsidRPr="004B3A15">
        <w:rPr>
          <w:rFonts w:ascii="Arial" w:hAnsi="Arial" w:cs="Arial"/>
          <w:color w:val="1F497D" w:themeColor="text2"/>
          <w:sz w:val="20"/>
          <w:szCs w:val="20"/>
        </w:rPr>
        <w:t xml:space="preserve"> - Os candidatos</w:t>
      </w:r>
      <w:r w:rsidRPr="004B3A15">
        <w:rPr>
          <w:rFonts w:ascii="Arial" w:hAnsi="Arial" w:cs="Arial"/>
          <w:color w:val="1F497D" w:themeColor="text2"/>
          <w:sz w:val="20"/>
          <w:szCs w:val="20"/>
        </w:rPr>
        <w:t xml:space="preserve"> a contrato a termo resolutivo</w:t>
      </w:r>
      <w:r w:rsidR="00F72A10" w:rsidRPr="004B3A15">
        <w:rPr>
          <w:rFonts w:ascii="Arial" w:hAnsi="Arial" w:cs="Arial"/>
          <w:color w:val="1F497D" w:themeColor="text2"/>
          <w:sz w:val="20"/>
          <w:szCs w:val="20"/>
        </w:rPr>
        <w:t xml:space="preserve"> podem apresentar</w:t>
      </w:r>
      <w:r w:rsidR="00A374F1" w:rsidRPr="004B3A15">
        <w:rPr>
          <w:rFonts w:ascii="Arial" w:hAnsi="Arial" w:cs="Arial"/>
          <w:color w:val="1F497D" w:themeColor="text2"/>
          <w:sz w:val="20"/>
          <w:szCs w:val="20"/>
        </w:rPr>
        <w:t>, por formulário electrónico,</w:t>
      </w:r>
      <w:r w:rsidR="00F72A10" w:rsidRPr="004B3A15">
        <w:rPr>
          <w:rFonts w:ascii="Arial" w:hAnsi="Arial" w:cs="Arial"/>
          <w:color w:val="1F497D" w:themeColor="text2"/>
          <w:sz w:val="20"/>
          <w:szCs w:val="20"/>
        </w:rPr>
        <w:t xml:space="preserve"> reclamação ou desistência, no prazo de </w:t>
      </w:r>
      <w:r w:rsidRPr="004B3A15">
        <w:rPr>
          <w:rFonts w:ascii="Arial" w:hAnsi="Arial" w:cs="Arial"/>
          <w:color w:val="1F497D" w:themeColor="text2"/>
          <w:sz w:val="20"/>
          <w:szCs w:val="20"/>
        </w:rPr>
        <w:t>2</w:t>
      </w:r>
      <w:r w:rsidR="00F72A10" w:rsidRPr="004B3A15">
        <w:rPr>
          <w:rFonts w:ascii="Arial" w:hAnsi="Arial" w:cs="Arial"/>
          <w:color w:val="1F497D" w:themeColor="text2"/>
          <w:sz w:val="20"/>
          <w:szCs w:val="20"/>
        </w:rPr>
        <w:t xml:space="preserve"> dias úteis a contar da data da publicitação</w:t>
      </w:r>
      <w:r w:rsidR="000544D4">
        <w:rPr>
          <w:rFonts w:ascii="Arial" w:hAnsi="Arial" w:cs="Arial"/>
          <w:color w:val="1F497D" w:themeColor="text2"/>
          <w:sz w:val="20"/>
          <w:szCs w:val="20"/>
        </w:rPr>
        <w:t xml:space="preserve"> dos projectos</w:t>
      </w:r>
      <w:r w:rsidR="00F72A10" w:rsidRPr="004B3A15">
        <w:rPr>
          <w:rFonts w:ascii="Arial" w:hAnsi="Arial" w:cs="Arial"/>
          <w:color w:val="1F497D" w:themeColor="text2"/>
          <w:sz w:val="20"/>
          <w:szCs w:val="20"/>
        </w:rPr>
        <w:t xml:space="preserve"> das listas ordenadas de graduação, considerando-se a não apresentação de reclamação como aceitação tácita das </w:t>
      </w:r>
      <w:r w:rsidRPr="004B3A15">
        <w:rPr>
          <w:rFonts w:ascii="Arial" w:hAnsi="Arial" w:cs="Arial"/>
          <w:color w:val="1F497D" w:themeColor="text2"/>
          <w:sz w:val="20"/>
          <w:szCs w:val="20"/>
        </w:rPr>
        <w:t>mesmas, aplicando-se à desistência fora de prazo a penalidade</w:t>
      </w:r>
      <w:r w:rsidR="00CC63FD" w:rsidRPr="004B3A15">
        <w:rPr>
          <w:rFonts w:ascii="Arial" w:hAnsi="Arial" w:cs="Arial"/>
          <w:color w:val="1F497D" w:themeColor="text2"/>
          <w:sz w:val="20"/>
          <w:szCs w:val="20"/>
        </w:rPr>
        <w:t xml:space="preserve"> constante do n.º 5 do artigo 22</w:t>
      </w:r>
      <w:r w:rsidRPr="004B3A15">
        <w:rPr>
          <w:rFonts w:ascii="Arial" w:hAnsi="Arial" w:cs="Arial"/>
          <w:color w:val="1F497D" w:themeColor="text2"/>
          <w:sz w:val="20"/>
          <w:szCs w:val="20"/>
        </w:rPr>
        <w:t>.º do presente Regulamento</w:t>
      </w:r>
      <w:r w:rsidR="00F72A10" w:rsidRPr="004B3A15">
        <w:rPr>
          <w:rFonts w:ascii="Arial" w:hAnsi="Arial" w:cs="Arial"/>
          <w:color w:val="1F497D" w:themeColor="text2"/>
          <w:sz w:val="20"/>
          <w:szCs w:val="20"/>
        </w:rPr>
        <w:t>.</w:t>
      </w:r>
    </w:p>
    <w:p w:rsidR="00E056F6" w:rsidRPr="004B3A15" w:rsidRDefault="00E056F6"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p>
    <w:p w:rsidR="00F020FB" w:rsidRPr="004B3A15" w:rsidRDefault="00421F9D" w:rsidP="004B3A15">
      <w:pPr>
        <w:tabs>
          <w:tab w:val="left" w:pos="8505"/>
        </w:tabs>
        <w:autoSpaceDE w:val="0"/>
        <w:autoSpaceDN w:val="0"/>
        <w:adjustRightInd w:val="0"/>
        <w:spacing w:after="0" w:line="360" w:lineRule="auto"/>
        <w:jc w:val="center"/>
        <w:rPr>
          <w:rFonts w:ascii="Arial" w:hAnsi="Arial" w:cs="Arial"/>
          <w:color w:val="1F497D" w:themeColor="text2"/>
          <w:sz w:val="20"/>
          <w:szCs w:val="20"/>
        </w:rPr>
      </w:pPr>
      <w:r w:rsidRPr="004B3A15">
        <w:rPr>
          <w:rFonts w:ascii="Arial" w:hAnsi="Arial" w:cs="Arial"/>
          <w:color w:val="1F497D" w:themeColor="text2"/>
          <w:sz w:val="20"/>
          <w:szCs w:val="20"/>
        </w:rPr>
        <w:t>Artigo 15</w:t>
      </w:r>
      <w:r w:rsidR="00F020FB" w:rsidRPr="004B3A15">
        <w:rPr>
          <w:rFonts w:ascii="Arial" w:hAnsi="Arial" w:cs="Arial"/>
          <w:color w:val="1F497D" w:themeColor="text2"/>
          <w:sz w:val="20"/>
          <w:szCs w:val="20"/>
        </w:rPr>
        <w:t>.º</w:t>
      </w:r>
    </w:p>
    <w:p w:rsidR="00F020FB" w:rsidRPr="004B3A15" w:rsidRDefault="00F020FB" w:rsidP="004B3A15">
      <w:pPr>
        <w:tabs>
          <w:tab w:val="left" w:pos="8505"/>
        </w:tabs>
        <w:autoSpaceDE w:val="0"/>
        <w:autoSpaceDN w:val="0"/>
        <w:adjustRightInd w:val="0"/>
        <w:spacing w:after="0" w:line="360" w:lineRule="auto"/>
        <w:jc w:val="center"/>
        <w:rPr>
          <w:rFonts w:ascii="Arial" w:hAnsi="Arial" w:cs="Arial"/>
          <w:b/>
          <w:bCs/>
          <w:color w:val="1F497D" w:themeColor="text2"/>
          <w:sz w:val="20"/>
          <w:szCs w:val="20"/>
        </w:rPr>
      </w:pPr>
      <w:r w:rsidRPr="004B3A15">
        <w:rPr>
          <w:rFonts w:ascii="Arial" w:hAnsi="Arial" w:cs="Arial"/>
          <w:b/>
          <w:bCs/>
          <w:color w:val="1F497D" w:themeColor="text2"/>
          <w:sz w:val="20"/>
          <w:szCs w:val="20"/>
        </w:rPr>
        <w:t>Das colocações</w:t>
      </w:r>
    </w:p>
    <w:p w:rsidR="00F020FB" w:rsidRPr="004B3A15" w:rsidRDefault="00F020FB"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 xml:space="preserve">1 - As listas de colocações dos candidatos, depois de homologadas pelo director regional </w:t>
      </w:r>
      <w:r w:rsidR="00421F9D" w:rsidRPr="004B3A15">
        <w:rPr>
          <w:rFonts w:ascii="Arial" w:hAnsi="Arial" w:cs="Arial"/>
          <w:color w:val="1F497D" w:themeColor="text2"/>
          <w:sz w:val="20"/>
          <w:szCs w:val="20"/>
        </w:rPr>
        <w:t>competente em matéria da educação</w:t>
      </w:r>
      <w:r w:rsidRPr="004B3A15">
        <w:rPr>
          <w:rFonts w:ascii="Arial" w:hAnsi="Arial" w:cs="Arial"/>
          <w:color w:val="1F497D" w:themeColor="text2"/>
          <w:sz w:val="20"/>
          <w:szCs w:val="20"/>
        </w:rPr>
        <w:t xml:space="preserve">, são disponibilizadas na página oficial da Direcção Regional </w:t>
      </w:r>
      <w:r w:rsidR="00421F9D" w:rsidRPr="004B3A15">
        <w:rPr>
          <w:rFonts w:ascii="Arial" w:hAnsi="Arial" w:cs="Arial"/>
          <w:color w:val="1F497D" w:themeColor="text2"/>
          <w:sz w:val="20"/>
          <w:szCs w:val="20"/>
        </w:rPr>
        <w:t>competente em matéria da educação</w:t>
      </w:r>
      <w:r w:rsidRPr="004B3A15">
        <w:rPr>
          <w:rFonts w:ascii="Arial" w:hAnsi="Arial" w:cs="Arial"/>
          <w:color w:val="1F497D" w:themeColor="text2"/>
          <w:sz w:val="20"/>
          <w:szCs w:val="20"/>
        </w:rPr>
        <w:t>.</w:t>
      </w:r>
    </w:p>
    <w:p w:rsidR="00F020FB" w:rsidRPr="004B3A15" w:rsidRDefault="00F020FB"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lastRenderedPageBreak/>
        <w:t>2 - A colocação</w:t>
      </w:r>
      <w:r w:rsidR="00A374F1" w:rsidRPr="004B3A15">
        <w:rPr>
          <w:rFonts w:ascii="Arial" w:hAnsi="Arial" w:cs="Arial"/>
          <w:color w:val="1F497D" w:themeColor="text2"/>
          <w:sz w:val="20"/>
          <w:szCs w:val="20"/>
        </w:rPr>
        <w:t>,</w:t>
      </w:r>
      <w:r w:rsidR="00D8163F" w:rsidRPr="004B3A15">
        <w:rPr>
          <w:rFonts w:ascii="Arial" w:hAnsi="Arial" w:cs="Arial"/>
          <w:color w:val="1F497D" w:themeColor="text2"/>
          <w:sz w:val="20"/>
          <w:szCs w:val="20"/>
        </w:rPr>
        <w:t xml:space="preserve"> no âmbito dos procedimentos </w:t>
      </w:r>
      <w:proofErr w:type="spellStart"/>
      <w:r w:rsidR="00D8163F" w:rsidRPr="004B3A15">
        <w:rPr>
          <w:rFonts w:ascii="Arial" w:hAnsi="Arial" w:cs="Arial"/>
          <w:color w:val="1F497D" w:themeColor="text2"/>
          <w:sz w:val="20"/>
          <w:szCs w:val="20"/>
        </w:rPr>
        <w:t>concursais</w:t>
      </w:r>
      <w:proofErr w:type="spellEnd"/>
      <w:r w:rsidR="00D8163F" w:rsidRPr="004B3A15">
        <w:rPr>
          <w:rFonts w:ascii="Arial" w:hAnsi="Arial" w:cs="Arial"/>
          <w:color w:val="1F497D" w:themeColor="text2"/>
          <w:sz w:val="20"/>
          <w:szCs w:val="20"/>
        </w:rPr>
        <w:t xml:space="preserve"> interno e externo de provimento e interno de afectação</w:t>
      </w:r>
      <w:r w:rsidR="00A374F1" w:rsidRPr="004B3A15">
        <w:rPr>
          <w:rFonts w:ascii="Arial" w:hAnsi="Arial" w:cs="Arial"/>
          <w:color w:val="1F497D" w:themeColor="text2"/>
          <w:sz w:val="20"/>
          <w:szCs w:val="20"/>
        </w:rPr>
        <w:t>,</w:t>
      </w:r>
      <w:r w:rsidRPr="004B3A15">
        <w:rPr>
          <w:rFonts w:ascii="Arial" w:hAnsi="Arial" w:cs="Arial"/>
          <w:color w:val="1F497D" w:themeColor="text2"/>
          <w:sz w:val="20"/>
          <w:szCs w:val="20"/>
        </w:rPr>
        <w:t xml:space="preserve"> é dada a conhecer aos candidatos através de publicação de aviso </w:t>
      </w:r>
      <w:r w:rsidRPr="004B3A15">
        <w:rPr>
          <w:rFonts w:ascii="Arial" w:hAnsi="Arial" w:cs="Arial"/>
          <w:iCs/>
          <w:color w:val="1F497D" w:themeColor="text2"/>
          <w:sz w:val="20"/>
          <w:szCs w:val="20"/>
        </w:rPr>
        <w:t xml:space="preserve">na </w:t>
      </w:r>
      <w:proofErr w:type="spellStart"/>
      <w:r w:rsidRPr="004B3A15">
        <w:rPr>
          <w:rFonts w:ascii="Arial" w:hAnsi="Arial" w:cs="Arial"/>
          <w:iCs/>
          <w:color w:val="1F497D" w:themeColor="text2"/>
          <w:sz w:val="20"/>
          <w:szCs w:val="20"/>
        </w:rPr>
        <w:t>BEP-Açores</w:t>
      </w:r>
      <w:proofErr w:type="spellEnd"/>
      <w:r w:rsidRPr="004B3A15">
        <w:rPr>
          <w:rFonts w:ascii="Arial" w:hAnsi="Arial" w:cs="Arial"/>
          <w:iCs/>
          <w:color w:val="1F497D" w:themeColor="text2"/>
          <w:sz w:val="20"/>
          <w:szCs w:val="20"/>
        </w:rPr>
        <w:t xml:space="preserve">, </w:t>
      </w:r>
      <w:r w:rsidRPr="004B3A15">
        <w:rPr>
          <w:rFonts w:ascii="Arial" w:hAnsi="Arial" w:cs="Arial"/>
          <w:color w:val="1F497D" w:themeColor="text2"/>
          <w:sz w:val="20"/>
          <w:szCs w:val="20"/>
        </w:rPr>
        <w:t xml:space="preserve">informando os interessados da publicitação das listas de colocações nos locais referidos no n.º 1, sendo os mesmos notificados por </w:t>
      </w:r>
      <w:r w:rsidR="00767546" w:rsidRPr="004B3A15">
        <w:rPr>
          <w:rFonts w:ascii="Arial" w:hAnsi="Arial" w:cs="Arial"/>
          <w:color w:val="1F497D" w:themeColor="text2"/>
          <w:sz w:val="20"/>
          <w:szCs w:val="20"/>
        </w:rPr>
        <w:t>correio electrónico</w:t>
      </w:r>
      <w:r w:rsidRPr="004B3A15">
        <w:rPr>
          <w:rFonts w:ascii="Arial" w:hAnsi="Arial" w:cs="Arial"/>
          <w:color w:val="1F497D" w:themeColor="text2"/>
          <w:sz w:val="20"/>
          <w:szCs w:val="20"/>
        </w:rPr>
        <w:t xml:space="preserve"> com recibo de entrega da notificação.</w:t>
      </w:r>
    </w:p>
    <w:p w:rsidR="00D8163F" w:rsidRPr="004B3A15" w:rsidRDefault="00D8163F"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3 – A colocação</w:t>
      </w:r>
      <w:r w:rsidR="00A374F1" w:rsidRPr="004B3A15">
        <w:rPr>
          <w:rFonts w:ascii="Arial" w:hAnsi="Arial" w:cs="Arial"/>
          <w:color w:val="1F497D" w:themeColor="text2"/>
          <w:sz w:val="20"/>
          <w:szCs w:val="20"/>
        </w:rPr>
        <w:t>,</w:t>
      </w:r>
      <w:r w:rsidRPr="004B3A15">
        <w:rPr>
          <w:rFonts w:ascii="Arial" w:hAnsi="Arial" w:cs="Arial"/>
          <w:color w:val="1F497D" w:themeColor="text2"/>
          <w:sz w:val="20"/>
          <w:szCs w:val="20"/>
        </w:rPr>
        <w:t xml:space="preserve"> no âmbito da contratação a termo resolutivo</w:t>
      </w:r>
      <w:r w:rsidR="00A374F1" w:rsidRPr="004B3A15">
        <w:rPr>
          <w:rFonts w:ascii="Arial" w:hAnsi="Arial" w:cs="Arial"/>
          <w:color w:val="1F497D" w:themeColor="text2"/>
          <w:sz w:val="20"/>
          <w:szCs w:val="20"/>
        </w:rPr>
        <w:t>,</w:t>
      </w:r>
      <w:r w:rsidRPr="004B3A15">
        <w:rPr>
          <w:rFonts w:ascii="Arial" w:hAnsi="Arial" w:cs="Arial"/>
          <w:color w:val="1F497D" w:themeColor="text2"/>
          <w:sz w:val="20"/>
          <w:szCs w:val="20"/>
        </w:rPr>
        <w:t xml:space="preserve"> é dada a conhecer aos candidatos através de notificação individual por </w:t>
      </w:r>
      <w:r w:rsidR="00767546" w:rsidRPr="004B3A15">
        <w:rPr>
          <w:rFonts w:ascii="Arial" w:hAnsi="Arial" w:cs="Arial"/>
          <w:color w:val="1F497D" w:themeColor="text2"/>
          <w:sz w:val="20"/>
          <w:szCs w:val="20"/>
        </w:rPr>
        <w:t>correio electrónico</w:t>
      </w:r>
      <w:r w:rsidRPr="004B3A15">
        <w:rPr>
          <w:rFonts w:ascii="Arial" w:hAnsi="Arial" w:cs="Arial"/>
          <w:color w:val="1F497D" w:themeColor="text2"/>
          <w:sz w:val="20"/>
          <w:szCs w:val="20"/>
        </w:rPr>
        <w:t xml:space="preserve"> com recibo de entrega da notificação, da qual constará o prazo de dois dias úteis para aceitar a colocação.</w:t>
      </w:r>
    </w:p>
    <w:p w:rsidR="00F020FB" w:rsidRPr="004B3A15" w:rsidRDefault="00D8163F"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4</w:t>
      </w:r>
      <w:r w:rsidR="00F020FB" w:rsidRPr="004B3A15">
        <w:rPr>
          <w:rFonts w:ascii="Arial" w:hAnsi="Arial" w:cs="Arial"/>
          <w:color w:val="1F497D" w:themeColor="text2"/>
          <w:sz w:val="20"/>
          <w:szCs w:val="20"/>
        </w:rPr>
        <w:t xml:space="preserve"> - Os candidatos devem comunicar a sua aceitação ao órgão executivo da unidade orgânica onde obtiveram colocação, </w:t>
      </w:r>
      <w:r w:rsidR="005A6F3F">
        <w:rPr>
          <w:rFonts w:ascii="Arial" w:hAnsi="Arial" w:cs="Arial"/>
          <w:color w:val="1F497D" w:themeColor="text2"/>
          <w:sz w:val="20"/>
          <w:szCs w:val="20"/>
        </w:rPr>
        <w:t xml:space="preserve">ou no caso dos docentes colocados no quadro regional de Educação Moral Religiosa Católica à Direcção Regional competente em matéria da educação, </w:t>
      </w:r>
      <w:r w:rsidR="00F020FB" w:rsidRPr="004B3A15">
        <w:rPr>
          <w:rFonts w:ascii="Arial" w:hAnsi="Arial" w:cs="Arial"/>
          <w:color w:val="1F497D" w:themeColor="text2"/>
          <w:sz w:val="20"/>
          <w:szCs w:val="20"/>
        </w:rPr>
        <w:t xml:space="preserve">por escrito, no prazo de cinco dias úteis, contados da data da publicação </w:t>
      </w:r>
      <w:r w:rsidR="00F020FB" w:rsidRPr="004B3A15">
        <w:rPr>
          <w:rFonts w:ascii="Arial" w:hAnsi="Arial" w:cs="Arial"/>
          <w:iCs/>
          <w:color w:val="1F497D" w:themeColor="text2"/>
          <w:sz w:val="20"/>
          <w:szCs w:val="20"/>
        </w:rPr>
        <w:t xml:space="preserve">na </w:t>
      </w:r>
      <w:proofErr w:type="spellStart"/>
      <w:r w:rsidR="00F020FB" w:rsidRPr="004B3A15">
        <w:rPr>
          <w:rFonts w:ascii="Arial" w:hAnsi="Arial" w:cs="Arial"/>
          <w:iCs/>
          <w:color w:val="1F497D" w:themeColor="text2"/>
          <w:sz w:val="20"/>
          <w:szCs w:val="20"/>
        </w:rPr>
        <w:t>BEP-Açores</w:t>
      </w:r>
      <w:proofErr w:type="spellEnd"/>
      <w:r w:rsidR="00F020FB" w:rsidRPr="004B3A15">
        <w:rPr>
          <w:rFonts w:ascii="Arial" w:hAnsi="Arial" w:cs="Arial"/>
          <w:color w:val="1F497D" w:themeColor="text2"/>
          <w:sz w:val="20"/>
          <w:szCs w:val="20"/>
        </w:rPr>
        <w:t>.</w:t>
      </w:r>
    </w:p>
    <w:p w:rsidR="00F020FB" w:rsidRPr="004B3A15" w:rsidRDefault="00D8163F"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5</w:t>
      </w:r>
      <w:r w:rsidR="00F020FB" w:rsidRPr="004B3A15">
        <w:rPr>
          <w:rFonts w:ascii="Arial" w:hAnsi="Arial" w:cs="Arial"/>
          <w:color w:val="1F497D" w:themeColor="text2"/>
          <w:sz w:val="20"/>
          <w:szCs w:val="20"/>
        </w:rPr>
        <w:t xml:space="preserve"> - A falta de comunicação feita nos termos referidos no n.º </w:t>
      </w:r>
      <w:proofErr w:type="gramStart"/>
      <w:r w:rsidR="00A374F1" w:rsidRPr="004B3A15">
        <w:rPr>
          <w:rFonts w:ascii="Arial" w:hAnsi="Arial" w:cs="Arial"/>
          <w:color w:val="1F497D" w:themeColor="text2"/>
          <w:sz w:val="20"/>
          <w:szCs w:val="20"/>
        </w:rPr>
        <w:t xml:space="preserve">4 </w:t>
      </w:r>
      <w:r w:rsidR="00F020FB" w:rsidRPr="004B3A15">
        <w:rPr>
          <w:rFonts w:ascii="Arial" w:hAnsi="Arial" w:cs="Arial"/>
          <w:color w:val="1F497D" w:themeColor="text2"/>
          <w:sz w:val="20"/>
          <w:szCs w:val="20"/>
        </w:rPr>
        <w:t xml:space="preserve"> é</w:t>
      </w:r>
      <w:proofErr w:type="gramEnd"/>
      <w:r w:rsidR="00F020FB" w:rsidRPr="004B3A15">
        <w:rPr>
          <w:rFonts w:ascii="Arial" w:hAnsi="Arial" w:cs="Arial"/>
          <w:color w:val="1F497D" w:themeColor="text2"/>
          <w:sz w:val="20"/>
          <w:szCs w:val="20"/>
        </w:rPr>
        <w:t xml:space="preserve"> considerada, para todos os efeitos legais, como não aceitação.</w:t>
      </w:r>
    </w:p>
    <w:p w:rsidR="00F020FB" w:rsidRDefault="00D8163F"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6</w:t>
      </w:r>
      <w:r w:rsidR="00F020FB" w:rsidRPr="004B3A15">
        <w:rPr>
          <w:rFonts w:ascii="Arial" w:hAnsi="Arial" w:cs="Arial"/>
          <w:color w:val="1F497D" w:themeColor="text2"/>
          <w:sz w:val="20"/>
          <w:szCs w:val="20"/>
        </w:rPr>
        <w:t xml:space="preserve"> - A </w:t>
      </w:r>
      <w:proofErr w:type="gramStart"/>
      <w:r w:rsidR="00F020FB" w:rsidRPr="004B3A15">
        <w:rPr>
          <w:rFonts w:ascii="Arial" w:hAnsi="Arial" w:cs="Arial"/>
          <w:color w:val="1F497D" w:themeColor="text2"/>
          <w:sz w:val="20"/>
          <w:szCs w:val="20"/>
        </w:rPr>
        <w:t>não aceitação</w:t>
      </w:r>
      <w:proofErr w:type="gramEnd"/>
      <w:r w:rsidR="00F020FB" w:rsidRPr="004B3A15">
        <w:rPr>
          <w:rFonts w:ascii="Arial" w:hAnsi="Arial" w:cs="Arial"/>
          <w:color w:val="1F497D" w:themeColor="text2"/>
          <w:sz w:val="20"/>
          <w:szCs w:val="20"/>
        </w:rPr>
        <w:t xml:space="preserve"> de colocação determina a exoneração do lugar em que o docente estava provido</w:t>
      </w:r>
      <w:r w:rsidR="00421F9D" w:rsidRPr="004B3A15">
        <w:rPr>
          <w:rFonts w:ascii="Arial" w:hAnsi="Arial" w:cs="Arial"/>
          <w:color w:val="1F497D" w:themeColor="text2"/>
          <w:sz w:val="20"/>
          <w:szCs w:val="20"/>
        </w:rPr>
        <w:t>, no caso de ser titular de lugar de quadro,</w:t>
      </w:r>
      <w:r w:rsidR="003E55B9">
        <w:rPr>
          <w:rFonts w:ascii="Arial" w:hAnsi="Arial" w:cs="Arial"/>
          <w:color w:val="1F497D" w:themeColor="text2"/>
          <w:sz w:val="20"/>
          <w:szCs w:val="20"/>
        </w:rPr>
        <w:t xml:space="preserve"> ou a cessação do contrato</w:t>
      </w:r>
      <w:r w:rsidR="00F020FB" w:rsidRPr="004B3A15">
        <w:rPr>
          <w:rFonts w:ascii="Arial" w:hAnsi="Arial" w:cs="Arial"/>
          <w:color w:val="1F497D" w:themeColor="text2"/>
          <w:sz w:val="20"/>
          <w:szCs w:val="20"/>
        </w:rPr>
        <w:t xml:space="preserve"> e a impossibilidade de o mesmo se candidatar ao procedimento concursa</w:t>
      </w:r>
      <w:r w:rsidR="0095652B" w:rsidRPr="004B3A15">
        <w:rPr>
          <w:rFonts w:ascii="Arial" w:hAnsi="Arial" w:cs="Arial"/>
          <w:color w:val="1F497D" w:themeColor="text2"/>
          <w:sz w:val="20"/>
          <w:szCs w:val="20"/>
        </w:rPr>
        <w:t>l</w:t>
      </w:r>
      <w:r w:rsidR="00F020FB" w:rsidRPr="004B3A15">
        <w:rPr>
          <w:rFonts w:ascii="Arial" w:hAnsi="Arial" w:cs="Arial"/>
          <w:color w:val="1F497D" w:themeColor="text2"/>
          <w:sz w:val="20"/>
          <w:szCs w:val="20"/>
        </w:rPr>
        <w:t xml:space="preserve"> interno e externo de provimento nos dois anos subsequentes, bem como fica impedido de prestar serviço em qualquer estabelecimento de educação ou de ensino da rede pública dos Açores nesse ano escolar e nos dois anos escolares subsequentes.</w:t>
      </w:r>
    </w:p>
    <w:p w:rsidR="00E056F6" w:rsidRDefault="00E056F6"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p>
    <w:p w:rsidR="003A0E66" w:rsidRPr="004B3A15" w:rsidRDefault="00421F9D" w:rsidP="004B3A15">
      <w:pPr>
        <w:tabs>
          <w:tab w:val="left" w:pos="8505"/>
        </w:tabs>
        <w:autoSpaceDE w:val="0"/>
        <w:autoSpaceDN w:val="0"/>
        <w:adjustRightInd w:val="0"/>
        <w:spacing w:after="0" w:line="360" w:lineRule="auto"/>
        <w:jc w:val="center"/>
        <w:rPr>
          <w:rFonts w:ascii="Arial" w:hAnsi="Arial" w:cs="Arial"/>
          <w:color w:val="1F497D" w:themeColor="text2"/>
          <w:sz w:val="20"/>
          <w:szCs w:val="20"/>
        </w:rPr>
      </w:pPr>
      <w:r w:rsidRPr="004B3A15">
        <w:rPr>
          <w:rFonts w:ascii="Arial" w:hAnsi="Arial" w:cs="Arial"/>
          <w:color w:val="1F497D" w:themeColor="text2"/>
          <w:sz w:val="20"/>
          <w:szCs w:val="20"/>
        </w:rPr>
        <w:t>Artigo 16</w:t>
      </w:r>
      <w:r w:rsidR="003A0E66" w:rsidRPr="004B3A15">
        <w:rPr>
          <w:rFonts w:ascii="Arial" w:hAnsi="Arial" w:cs="Arial"/>
          <w:color w:val="1F497D" w:themeColor="text2"/>
          <w:sz w:val="20"/>
          <w:szCs w:val="20"/>
        </w:rPr>
        <w:t>.º</w:t>
      </w:r>
    </w:p>
    <w:p w:rsidR="003A0E66" w:rsidRPr="004B3A15" w:rsidRDefault="00D8163F" w:rsidP="004B3A15">
      <w:pPr>
        <w:tabs>
          <w:tab w:val="left" w:pos="8505"/>
        </w:tabs>
        <w:autoSpaceDE w:val="0"/>
        <w:autoSpaceDN w:val="0"/>
        <w:adjustRightInd w:val="0"/>
        <w:spacing w:after="0" w:line="360" w:lineRule="auto"/>
        <w:jc w:val="center"/>
        <w:rPr>
          <w:rFonts w:ascii="Arial" w:hAnsi="Arial" w:cs="Arial"/>
          <w:b/>
          <w:bCs/>
          <w:color w:val="1F497D" w:themeColor="text2"/>
          <w:sz w:val="20"/>
          <w:szCs w:val="20"/>
        </w:rPr>
      </w:pPr>
      <w:r w:rsidRPr="004B3A15">
        <w:rPr>
          <w:rFonts w:ascii="Arial" w:hAnsi="Arial" w:cs="Arial"/>
          <w:b/>
          <w:bCs/>
          <w:color w:val="1F497D" w:themeColor="text2"/>
          <w:sz w:val="20"/>
          <w:szCs w:val="20"/>
        </w:rPr>
        <w:t>Contrato por tempo indeterminado</w:t>
      </w:r>
    </w:p>
    <w:p w:rsidR="007E46F1" w:rsidRPr="004B3A15" w:rsidRDefault="007E46F1"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 xml:space="preserve">1 - A </w:t>
      </w:r>
      <w:r w:rsidR="00D8163F" w:rsidRPr="004B3A15">
        <w:rPr>
          <w:rFonts w:ascii="Arial" w:hAnsi="Arial" w:cs="Arial"/>
          <w:color w:val="1F497D" w:themeColor="text2"/>
          <w:sz w:val="20"/>
          <w:szCs w:val="20"/>
        </w:rPr>
        <w:t>celebração de contrato por tempo indeterminado com</w:t>
      </w:r>
      <w:r w:rsidRPr="004B3A15">
        <w:rPr>
          <w:rFonts w:ascii="Arial" w:hAnsi="Arial" w:cs="Arial"/>
          <w:color w:val="1F497D" w:themeColor="text2"/>
          <w:sz w:val="20"/>
          <w:szCs w:val="20"/>
        </w:rPr>
        <w:t xml:space="preserve"> pessoal docente </w:t>
      </w:r>
      <w:r w:rsidR="00D8163F" w:rsidRPr="004B3A15">
        <w:rPr>
          <w:rFonts w:ascii="Arial" w:hAnsi="Arial" w:cs="Arial"/>
          <w:color w:val="1F497D" w:themeColor="text2"/>
          <w:sz w:val="20"/>
          <w:szCs w:val="20"/>
        </w:rPr>
        <w:t>colocado nos</w:t>
      </w:r>
      <w:r w:rsidRPr="004B3A15">
        <w:rPr>
          <w:rFonts w:ascii="Arial" w:hAnsi="Arial" w:cs="Arial"/>
          <w:color w:val="1F497D" w:themeColor="text2"/>
          <w:sz w:val="20"/>
          <w:szCs w:val="20"/>
        </w:rPr>
        <w:t xml:space="preserve"> quadros de escola ou do quadro regional de Educação Moral Religiosa Católica </w:t>
      </w:r>
      <w:r w:rsidR="00D8163F" w:rsidRPr="004B3A15">
        <w:rPr>
          <w:rFonts w:ascii="Arial" w:hAnsi="Arial" w:cs="Arial"/>
          <w:color w:val="1F497D" w:themeColor="text2"/>
          <w:sz w:val="20"/>
          <w:szCs w:val="20"/>
        </w:rPr>
        <w:t>é</w:t>
      </w:r>
      <w:r w:rsidRPr="004B3A15">
        <w:rPr>
          <w:rFonts w:ascii="Arial" w:hAnsi="Arial" w:cs="Arial"/>
          <w:color w:val="1F497D" w:themeColor="text2"/>
          <w:sz w:val="20"/>
          <w:szCs w:val="20"/>
        </w:rPr>
        <w:t xml:space="preserve"> sempre feita por conveniência urgente de serviço, sendo devidos os respectivos abonos a partir da </w:t>
      </w:r>
      <w:r w:rsidR="00A374F1" w:rsidRPr="004B3A15">
        <w:rPr>
          <w:rFonts w:ascii="Arial" w:hAnsi="Arial" w:cs="Arial"/>
          <w:color w:val="1F497D" w:themeColor="text2"/>
          <w:sz w:val="20"/>
          <w:szCs w:val="20"/>
        </w:rPr>
        <w:t>sua celebração</w:t>
      </w:r>
      <w:r w:rsidRPr="004B3A15">
        <w:rPr>
          <w:rFonts w:ascii="Arial" w:hAnsi="Arial" w:cs="Arial"/>
          <w:color w:val="1F497D" w:themeColor="text2"/>
          <w:sz w:val="20"/>
          <w:szCs w:val="20"/>
        </w:rPr>
        <w:t>.</w:t>
      </w:r>
    </w:p>
    <w:p w:rsidR="003A0E66" w:rsidRPr="004B3A15" w:rsidRDefault="003A0E66"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 xml:space="preserve">2 </w:t>
      </w:r>
      <w:r w:rsidR="00A374F1" w:rsidRPr="004B3A15">
        <w:rPr>
          <w:rFonts w:ascii="Arial" w:hAnsi="Arial" w:cs="Arial"/>
          <w:color w:val="1F497D" w:themeColor="text2"/>
          <w:sz w:val="20"/>
          <w:szCs w:val="20"/>
        </w:rPr>
        <w:t>- Os docentes colocados sem habilitação profissional, cumprem um período experimental que terá a duração da realização da profissionalização em serviço.</w:t>
      </w:r>
    </w:p>
    <w:p w:rsidR="003A0E66" w:rsidRPr="004B3A15" w:rsidRDefault="003A0E66"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 xml:space="preserve">3 - Obtida a profissionalização, </w:t>
      </w:r>
      <w:r w:rsidR="00767546" w:rsidRPr="004B3A15">
        <w:rPr>
          <w:rFonts w:ascii="Arial" w:hAnsi="Arial" w:cs="Arial"/>
          <w:color w:val="1F497D" w:themeColor="text2"/>
          <w:sz w:val="20"/>
          <w:szCs w:val="20"/>
        </w:rPr>
        <w:t>cessa o período experimental</w:t>
      </w:r>
      <w:r w:rsidRPr="004B3A15">
        <w:rPr>
          <w:rFonts w:ascii="Arial" w:hAnsi="Arial" w:cs="Arial"/>
          <w:color w:val="1F497D" w:themeColor="text2"/>
          <w:sz w:val="20"/>
          <w:szCs w:val="20"/>
        </w:rPr>
        <w:t xml:space="preserve"> dos profess</w:t>
      </w:r>
      <w:r w:rsidR="00D8163F" w:rsidRPr="004B3A15">
        <w:rPr>
          <w:rFonts w:ascii="Arial" w:hAnsi="Arial" w:cs="Arial"/>
          <w:color w:val="1F497D" w:themeColor="text2"/>
          <w:sz w:val="20"/>
          <w:szCs w:val="20"/>
        </w:rPr>
        <w:t>ores do quadro</w:t>
      </w:r>
      <w:r w:rsidRPr="004B3A15">
        <w:rPr>
          <w:rFonts w:ascii="Arial" w:hAnsi="Arial" w:cs="Arial"/>
          <w:color w:val="1F497D" w:themeColor="text2"/>
          <w:sz w:val="20"/>
          <w:szCs w:val="20"/>
        </w:rPr>
        <w:t>, com efeitos que se reportam a 1 de Setembro do ano civil em que a concluírem.</w:t>
      </w:r>
    </w:p>
    <w:p w:rsidR="003A0E66" w:rsidRPr="004B3A15" w:rsidRDefault="003A0E66"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 xml:space="preserve">4 - Os docentes </w:t>
      </w:r>
      <w:r w:rsidR="00421F9D" w:rsidRPr="004B3A15">
        <w:rPr>
          <w:rFonts w:ascii="Arial" w:hAnsi="Arial" w:cs="Arial"/>
          <w:color w:val="1F497D" w:themeColor="text2"/>
          <w:sz w:val="20"/>
          <w:szCs w:val="20"/>
        </w:rPr>
        <w:t>colocados no âmbito do procedimento concursa</w:t>
      </w:r>
      <w:r w:rsidR="00A374F1" w:rsidRPr="004B3A15">
        <w:rPr>
          <w:rFonts w:ascii="Arial" w:hAnsi="Arial" w:cs="Arial"/>
          <w:color w:val="1F497D" w:themeColor="text2"/>
          <w:sz w:val="20"/>
          <w:szCs w:val="20"/>
        </w:rPr>
        <w:t>l</w:t>
      </w:r>
      <w:r w:rsidRPr="004B3A15">
        <w:rPr>
          <w:rFonts w:ascii="Arial" w:hAnsi="Arial" w:cs="Arial"/>
          <w:color w:val="1F497D" w:themeColor="text2"/>
          <w:sz w:val="20"/>
          <w:szCs w:val="20"/>
        </w:rPr>
        <w:t xml:space="preserve"> interno</w:t>
      </w:r>
      <w:r w:rsidR="009E2B9B" w:rsidRPr="004B3A15">
        <w:rPr>
          <w:rFonts w:ascii="Arial" w:hAnsi="Arial" w:cs="Arial"/>
          <w:color w:val="1F497D" w:themeColor="text2"/>
          <w:sz w:val="20"/>
          <w:szCs w:val="20"/>
        </w:rPr>
        <w:t xml:space="preserve"> </w:t>
      </w:r>
      <w:r w:rsidR="00421F9D" w:rsidRPr="004B3A15">
        <w:rPr>
          <w:rFonts w:ascii="Arial" w:hAnsi="Arial" w:cs="Arial"/>
          <w:color w:val="1F497D" w:themeColor="text2"/>
          <w:sz w:val="20"/>
          <w:szCs w:val="20"/>
        </w:rPr>
        <w:t xml:space="preserve">e externo </w:t>
      </w:r>
      <w:r w:rsidR="009E2B9B" w:rsidRPr="004B3A15">
        <w:rPr>
          <w:rFonts w:ascii="Arial" w:hAnsi="Arial" w:cs="Arial"/>
          <w:color w:val="1F497D" w:themeColor="text2"/>
          <w:sz w:val="20"/>
          <w:szCs w:val="20"/>
        </w:rPr>
        <w:t>de provimento</w:t>
      </w:r>
      <w:r w:rsidRPr="004B3A15">
        <w:rPr>
          <w:rFonts w:ascii="Arial" w:hAnsi="Arial" w:cs="Arial"/>
          <w:color w:val="1F497D" w:themeColor="text2"/>
          <w:sz w:val="20"/>
          <w:szCs w:val="20"/>
        </w:rPr>
        <w:t xml:space="preserve"> consideram-se </w:t>
      </w:r>
      <w:r w:rsidR="00D8163F" w:rsidRPr="004B3A15">
        <w:rPr>
          <w:rFonts w:ascii="Arial" w:hAnsi="Arial" w:cs="Arial"/>
          <w:color w:val="1F497D" w:themeColor="text2"/>
          <w:sz w:val="20"/>
          <w:szCs w:val="20"/>
        </w:rPr>
        <w:t>contratados por tempo indeterminado</w:t>
      </w:r>
      <w:r w:rsidRPr="004B3A15">
        <w:rPr>
          <w:rFonts w:ascii="Arial" w:hAnsi="Arial" w:cs="Arial"/>
          <w:color w:val="1F497D" w:themeColor="text2"/>
          <w:sz w:val="20"/>
          <w:szCs w:val="20"/>
        </w:rPr>
        <w:t xml:space="preserve"> </w:t>
      </w:r>
      <w:r w:rsidR="00421F9D" w:rsidRPr="004B3A15">
        <w:rPr>
          <w:rFonts w:ascii="Arial" w:hAnsi="Arial" w:cs="Arial"/>
          <w:color w:val="1F497D" w:themeColor="text2"/>
          <w:sz w:val="20"/>
          <w:szCs w:val="20"/>
        </w:rPr>
        <w:t>a 1 de Setembro do ano em que obtiveram colocação</w:t>
      </w:r>
      <w:r w:rsidRPr="004B3A15">
        <w:rPr>
          <w:rFonts w:ascii="Arial" w:hAnsi="Arial" w:cs="Arial"/>
          <w:color w:val="1F497D" w:themeColor="text2"/>
          <w:sz w:val="20"/>
          <w:szCs w:val="20"/>
        </w:rPr>
        <w:t xml:space="preserve"> e devem apresentar-se no 1.º dia útil do </w:t>
      </w:r>
      <w:r w:rsidR="00421F9D" w:rsidRPr="004B3A15">
        <w:rPr>
          <w:rFonts w:ascii="Arial" w:hAnsi="Arial" w:cs="Arial"/>
          <w:color w:val="1F497D" w:themeColor="text2"/>
          <w:sz w:val="20"/>
          <w:szCs w:val="20"/>
        </w:rPr>
        <w:t xml:space="preserve">mesmo </w:t>
      </w:r>
      <w:r w:rsidRPr="004B3A15">
        <w:rPr>
          <w:rFonts w:ascii="Arial" w:hAnsi="Arial" w:cs="Arial"/>
          <w:color w:val="1F497D" w:themeColor="text2"/>
          <w:sz w:val="20"/>
          <w:szCs w:val="20"/>
        </w:rPr>
        <w:t>mês na unidade orgânica onde obtiveram colocação.</w:t>
      </w:r>
    </w:p>
    <w:p w:rsidR="003A0E66" w:rsidRPr="004B3A15" w:rsidRDefault="003A0E66" w:rsidP="004B3A15">
      <w:pPr>
        <w:spacing w:after="0" w:line="360" w:lineRule="auto"/>
        <w:rPr>
          <w:rFonts w:ascii="Arial" w:hAnsi="Arial" w:cs="Arial"/>
          <w:color w:val="1F497D" w:themeColor="text2"/>
          <w:sz w:val="20"/>
          <w:szCs w:val="20"/>
        </w:rPr>
      </w:pPr>
      <w:r w:rsidRPr="004B3A15">
        <w:rPr>
          <w:rFonts w:ascii="Arial" w:hAnsi="Arial" w:cs="Arial"/>
          <w:color w:val="1F497D" w:themeColor="text2"/>
          <w:sz w:val="20"/>
          <w:szCs w:val="20"/>
        </w:rPr>
        <w:t xml:space="preserve">5 </w:t>
      </w:r>
      <w:r w:rsidR="00A374F1" w:rsidRPr="004B3A15">
        <w:rPr>
          <w:rFonts w:ascii="Arial" w:hAnsi="Arial" w:cs="Arial"/>
          <w:color w:val="1F497D" w:themeColor="text2"/>
          <w:sz w:val="20"/>
          <w:szCs w:val="20"/>
        </w:rPr>
        <w:t>–</w:t>
      </w:r>
      <w:r w:rsidRPr="004B3A15">
        <w:rPr>
          <w:rFonts w:ascii="Arial" w:hAnsi="Arial" w:cs="Arial"/>
          <w:color w:val="1F497D" w:themeColor="text2"/>
          <w:sz w:val="20"/>
          <w:szCs w:val="20"/>
        </w:rPr>
        <w:t xml:space="preserve"> </w:t>
      </w:r>
      <w:r w:rsidR="00A374F1" w:rsidRPr="004B3A15">
        <w:rPr>
          <w:rFonts w:ascii="Arial" w:hAnsi="Arial" w:cs="Arial"/>
          <w:color w:val="1F497D" w:themeColor="text2"/>
          <w:sz w:val="20"/>
          <w:szCs w:val="20"/>
        </w:rPr>
        <w:t>Para os docentes a que se refere o número anterior, n</w:t>
      </w:r>
      <w:r w:rsidRPr="004B3A15">
        <w:rPr>
          <w:rFonts w:ascii="Arial" w:hAnsi="Arial" w:cs="Arial"/>
          <w:color w:val="1F497D" w:themeColor="text2"/>
          <w:sz w:val="20"/>
          <w:szCs w:val="20"/>
        </w:rPr>
        <w:t xml:space="preserve">os casos em que a apresentação, por motivo de férias, </w:t>
      </w:r>
      <w:r w:rsidR="00A374F1" w:rsidRPr="004B3A15">
        <w:rPr>
          <w:rFonts w:ascii="Arial" w:hAnsi="Arial" w:cs="Arial"/>
          <w:color w:val="1F497D" w:themeColor="text2"/>
          <w:sz w:val="20"/>
          <w:szCs w:val="20"/>
        </w:rPr>
        <w:t>licença parental</w:t>
      </w:r>
      <w:r w:rsidRPr="004B3A15">
        <w:rPr>
          <w:rFonts w:ascii="Arial" w:hAnsi="Arial" w:cs="Arial"/>
          <w:color w:val="1F497D" w:themeColor="text2"/>
          <w:sz w:val="20"/>
          <w:szCs w:val="20"/>
        </w:rPr>
        <w:t>, doença ou outro previsto na lei, não puder ser presencial, deve o candidato, no 1.º dia útil do mês de Setembro, por si ou por interposta pessoa, comunicar o facto à unidade orgânica onde obteve colocação, com apresentação, no prazo de cinco dias, do respectivo documento comprovativo.</w:t>
      </w:r>
    </w:p>
    <w:p w:rsidR="003A0E66" w:rsidRPr="004B3A15" w:rsidRDefault="003A0E66"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 xml:space="preserve">6 - A não comparência dos docentes nos termos dos </w:t>
      </w:r>
      <w:proofErr w:type="spellStart"/>
      <w:r w:rsidRPr="004B3A15">
        <w:rPr>
          <w:rFonts w:ascii="Arial" w:hAnsi="Arial" w:cs="Arial"/>
          <w:color w:val="1F497D" w:themeColor="text2"/>
          <w:sz w:val="20"/>
          <w:szCs w:val="20"/>
        </w:rPr>
        <w:t>n.</w:t>
      </w:r>
      <w:r w:rsidRPr="004B3A15">
        <w:rPr>
          <w:rFonts w:ascii="Arial" w:hAnsi="Arial" w:cs="Arial"/>
          <w:color w:val="1F497D" w:themeColor="text2"/>
          <w:sz w:val="20"/>
          <w:szCs w:val="20"/>
          <w:vertAlign w:val="superscript"/>
        </w:rPr>
        <w:t>os</w:t>
      </w:r>
      <w:proofErr w:type="spellEnd"/>
      <w:r w:rsidRPr="004B3A15">
        <w:rPr>
          <w:rFonts w:ascii="Arial" w:hAnsi="Arial" w:cs="Arial"/>
          <w:color w:val="1F497D" w:themeColor="text2"/>
          <w:sz w:val="20"/>
          <w:szCs w:val="20"/>
        </w:rPr>
        <w:t xml:space="preserve"> 4 e 5 determina:</w:t>
      </w:r>
    </w:p>
    <w:p w:rsidR="003A0E66" w:rsidRPr="004B3A15" w:rsidRDefault="003A0E66" w:rsidP="004B3A15">
      <w:pPr>
        <w:tabs>
          <w:tab w:val="left" w:pos="8505"/>
        </w:tabs>
        <w:autoSpaceDE w:val="0"/>
        <w:autoSpaceDN w:val="0"/>
        <w:adjustRightInd w:val="0"/>
        <w:spacing w:after="0" w:line="360" w:lineRule="auto"/>
        <w:ind w:firstLine="284"/>
        <w:jc w:val="both"/>
        <w:rPr>
          <w:rFonts w:ascii="Arial" w:hAnsi="Arial" w:cs="Arial"/>
          <w:color w:val="1F497D" w:themeColor="text2"/>
          <w:sz w:val="20"/>
          <w:szCs w:val="20"/>
        </w:rPr>
      </w:pPr>
      <w:r w:rsidRPr="004B3A15">
        <w:rPr>
          <w:rFonts w:ascii="Arial" w:hAnsi="Arial" w:cs="Arial"/>
          <w:i/>
          <w:iCs/>
          <w:color w:val="1F497D" w:themeColor="text2"/>
          <w:sz w:val="20"/>
          <w:szCs w:val="20"/>
        </w:rPr>
        <w:t>a</w:t>
      </w:r>
      <w:r w:rsidRPr="004B3A15">
        <w:rPr>
          <w:rFonts w:ascii="Arial" w:hAnsi="Arial" w:cs="Arial"/>
          <w:color w:val="1F497D" w:themeColor="text2"/>
          <w:sz w:val="20"/>
          <w:szCs w:val="20"/>
        </w:rPr>
        <w:t>) Anulação da colocação;</w:t>
      </w:r>
    </w:p>
    <w:p w:rsidR="003A0E66" w:rsidRPr="004B3A15" w:rsidRDefault="003A0E66" w:rsidP="004B3A15">
      <w:pPr>
        <w:tabs>
          <w:tab w:val="left" w:pos="8505"/>
        </w:tabs>
        <w:autoSpaceDE w:val="0"/>
        <w:autoSpaceDN w:val="0"/>
        <w:adjustRightInd w:val="0"/>
        <w:spacing w:after="0" w:line="360" w:lineRule="auto"/>
        <w:ind w:firstLine="284"/>
        <w:jc w:val="both"/>
        <w:rPr>
          <w:rFonts w:ascii="Arial" w:hAnsi="Arial" w:cs="Arial"/>
          <w:color w:val="1F497D" w:themeColor="text2"/>
          <w:sz w:val="20"/>
          <w:szCs w:val="20"/>
        </w:rPr>
      </w:pPr>
      <w:r w:rsidRPr="004B3A15">
        <w:rPr>
          <w:rFonts w:ascii="Arial" w:hAnsi="Arial" w:cs="Arial"/>
          <w:i/>
          <w:iCs/>
          <w:color w:val="1F497D" w:themeColor="text2"/>
          <w:sz w:val="20"/>
          <w:szCs w:val="20"/>
        </w:rPr>
        <w:t>b</w:t>
      </w:r>
      <w:r w:rsidRPr="004B3A15">
        <w:rPr>
          <w:rFonts w:ascii="Arial" w:hAnsi="Arial" w:cs="Arial"/>
          <w:color w:val="1F497D" w:themeColor="text2"/>
          <w:sz w:val="20"/>
          <w:szCs w:val="20"/>
        </w:rPr>
        <w:t xml:space="preserve">) </w:t>
      </w:r>
      <w:r w:rsidR="00D8163F" w:rsidRPr="004B3A15">
        <w:rPr>
          <w:rFonts w:ascii="Arial" w:hAnsi="Arial" w:cs="Arial"/>
          <w:color w:val="1F497D" w:themeColor="text2"/>
          <w:sz w:val="20"/>
          <w:szCs w:val="20"/>
        </w:rPr>
        <w:t>Impossibilidade de celebração do respectivo contrato</w:t>
      </w:r>
      <w:r w:rsidRPr="004B3A15">
        <w:rPr>
          <w:rFonts w:ascii="Arial" w:hAnsi="Arial" w:cs="Arial"/>
          <w:color w:val="1F497D" w:themeColor="text2"/>
          <w:sz w:val="20"/>
          <w:szCs w:val="20"/>
        </w:rPr>
        <w:t>;</w:t>
      </w:r>
    </w:p>
    <w:p w:rsidR="003A0E66" w:rsidRPr="004B3A15" w:rsidRDefault="003A0E66" w:rsidP="004B3A15">
      <w:pPr>
        <w:tabs>
          <w:tab w:val="left" w:pos="8505"/>
        </w:tabs>
        <w:autoSpaceDE w:val="0"/>
        <w:autoSpaceDN w:val="0"/>
        <w:adjustRightInd w:val="0"/>
        <w:spacing w:after="0" w:line="360" w:lineRule="auto"/>
        <w:ind w:left="284"/>
        <w:jc w:val="both"/>
        <w:rPr>
          <w:rFonts w:ascii="Arial" w:hAnsi="Arial" w:cs="Arial"/>
          <w:color w:val="1F497D" w:themeColor="text2"/>
          <w:sz w:val="20"/>
          <w:szCs w:val="20"/>
        </w:rPr>
      </w:pPr>
      <w:r w:rsidRPr="004B3A15">
        <w:rPr>
          <w:rFonts w:ascii="Arial" w:hAnsi="Arial" w:cs="Arial"/>
          <w:i/>
          <w:iCs/>
          <w:color w:val="1F497D" w:themeColor="text2"/>
          <w:sz w:val="20"/>
          <w:szCs w:val="20"/>
        </w:rPr>
        <w:t>c</w:t>
      </w:r>
      <w:r w:rsidRPr="004B3A15">
        <w:rPr>
          <w:rFonts w:ascii="Arial" w:hAnsi="Arial" w:cs="Arial"/>
          <w:color w:val="1F497D" w:themeColor="text2"/>
          <w:sz w:val="20"/>
          <w:szCs w:val="20"/>
        </w:rPr>
        <w:t>) Impossibilidade de, no respectivo ano e nos dois anos subsequentes, serem colocados em exercício de funções docentes em estabelecimentos de educação da rede pública.</w:t>
      </w:r>
    </w:p>
    <w:p w:rsidR="003A0E66" w:rsidRPr="004B3A15" w:rsidRDefault="003A0E66"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lastRenderedPageBreak/>
        <w:t>7 - O disposto no número anterior poderá não ser aplicado em virtude de motivos devidamente fundamentados, reconhecidos como tal por despacho do director regional</w:t>
      </w:r>
      <w:r w:rsidR="009E2B9B" w:rsidRPr="004B3A15">
        <w:rPr>
          <w:rFonts w:ascii="Arial" w:hAnsi="Arial" w:cs="Arial"/>
          <w:color w:val="1F497D" w:themeColor="text2"/>
          <w:sz w:val="20"/>
          <w:szCs w:val="20"/>
        </w:rPr>
        <w:t xml:space="preserve"> </w:t>
      </w:r>
      <w:r w:rsidR="00421F9D" w:rsidRPr="004B3A15">
        <w:rPr>
          <w:rFonts w:ascii="Arial" w:hAnsi="Arial" w:cs="Arial"/>
          <w:color w:val="1F497D" w:themeColor="text2"/>
          <w:sz w:val="20"/>
          <w:szCs w:val="20"/>
        </w:rPr>
        <w:t>competente em matéria da educação</w:t>
      </w:r>
      <w:r w:rsidRPr="004B3A15">
        <w:rPr>
          <w:rFonts w:ascii="Arial" w:hAnsi="Arial" w:cs="Arial"/>
          <w:color w:val="1F497D" w:themeColor="text2"/>
          <w:sz w:val="20"/>
          <w:szCs w:val="20"/>
        </w:rPr>
        <w:t>.</w:t>
      </w:r>
    </w:p>
    <w:p w:rsidR="00F020FB" w:rsidRPr="004B3A15" w:rsidRDefault="00767546"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iCs/>
          <w:color w:val="1F497D" w:themeColor="text2"/>
          <w:sz w:val="20"/>
          <w:szCs w:val="20"/>
        </w:rPr>
        <w:t>8</w:t>
      </w:r>
      <w:r w:rsidR="00F020FB" w:rsidRPr="004B3A15">
        <w:rPr>
          <w:rFonts w:ascii="Arial" w:hAnsi="Arial" w:cs="Arial"/>
          <w:iCs/>
          <w:color w:val="1F497D" w:themeColor="text2"/>
          <w:sz w:val="20"/>
          <w:szCs w:val="20"/>
        </w:rPr>
        <w:t xml:space="preserve"> - </w:t>
      </w:r>
      <w:r w:rsidR="00F020FB" w:rsidRPr="004B3A15">
        <w:rPr>
          <w:rFonts w:ascii="Arial" w:hAnsi="Arial" w:cs="Arial"/>
          <w:color w:val="1F497D" w:themeColor="text2"/>
          <w:sz w:val="20"/>
          <w:szCs w:val="20"/>
        </w:rPr>
        <w:t xml:space="preserve">A </w:t>
      </w:r>
      <w:r w:rsidR="00D8163F" w:rsidRPr="004B3A15">
        <w:rPr>
          <w:rFonts w:ascii="Arial" w:hAnsi="Arial" w:cs="Arial"/>
          <w:color w:val="1F497D" w:themeColor="text2"/>
          <w:sz w:val="20"/>
          <w:szCs w:val="20"/>
        </w:rPr>
        <w:t>celebração do contrato por tempo indeterminado</w:t>
      </w:r>
      <w:r w:rsidR="00F020FB" w:rsidRPr="004B3A15">
        <w:rPr>
          <w:rFonts w:ascii="Arial" w:hAnsi="Arial" w:cs="Arial"/>
          <w:color w:val="1F497D" w:themeColor="text2"/>
          <w:sz w:val="20"/>
          <w:szCs w:val="20"/>
        </w:rPr>
        <w:t xml:space="preserve"> dos docentes dos quadros de escola </w:t>
      </w:r>
      <w:r w:rsidR="00D8163F" w:rsidRPr="004B3A15">
        <w:rPr>
          <w:rFonts w:ascii="Arial" w:hAnsi="Arial" w:cs="Arial"/>
          <w:color w:val="1F497D" w:themeColor="text2"/>
          <w:sz w:val="20"/>
          <w:szCs w:val="20"/>
        </w:rPr>
        <w:t xml:space="preserve">está sujeita à forma escrita e do contrato deve constar a assinatura do docente e do </w:t>
      </w:r>
      <w:r w:rsidR="00F020FB" w:rsidRPr="004B3A15">
        <w:rPr>
          <w:rFonts w:ascii="Arial" w:hAnsi="Arial" w:cs="Arial"/>
          <w:color w:val="1F497D" w:themeColor="text2"/>
          <w:sz w:val="20"/>
          <w:szCs w:val="20"/>
        </w:rPr>
        <w:t>presidente ou director do órgão executivo da unidade orgânica onde obtiver colocação.</w:t>
      </w:r>
    </w:p>
    <w:p w:rsidR="00767546" w:rsidRPr="004B3A15" w:rsidRDefault="00767546" w:rsidP="004B3A15">
      <w:pPr>
        <w:tabs>
          <w:tab w:val="left" w:pos="8505"/>
        </w:tabs>
        <w:autoSpaceDE w:val="0"/>
        <w:autoSpaceDN w:val="0"/>
        <w:adjustRightInd w:val="0"/>
        <w:spacing w:after="0" w:line="360" w:lineRule="auto"/>
        <w:jc w:val="center"/>
        <w:rPr>
          <w:rFonts w:ascii="Arial" w:hAnsi="Arial" w:cs="Arial"/>
          <w:color w:val="1F497D" w:themeColor="text2"/>
          <w:sz w:val="20"/>
          <w:szCs w:val="20"/>
        </w:rPr>
      </w:pPr>
    </w:p>
    <w:p w:rsidR="00E143AD" w:rsidRPr="004B3A15" w:rsidRDefault="00E143AD" w:rsidP="004B3A15">
      <w:pPr>
        <w:tabs>
          <w:tab w:val="left" w:pos="8505"/>
        </w:tabs>
        <w:autoSpaceDE w:val="0"/>
        <w:autoSpaceDN w:val="0"/>
        <w:adjustRightInd w:val="0"/>
        <w:spacing w:after="0" w:line="360" w:lineRule="auto"/>
        <w:jc w:val="center"/>
        <w:rPr>
          <w:rFonts w:ascii="Arial" w:hAnsi="Arial" w:cs="Arial"/>
          <w:color w:val="1F497D" w:themeColor="text2"/>
          <w:sz w:val="20"/>
          <w:szCs w:val="20"/>
        </w:rPr>
      </w:pPr>
      <w:r w:rsidRPr="004B3A15">
        <w:rPr>
          <w:rFonts w:ascii="Arial" w:hAnsi="Arial" w:cs="Arial"/>
          <w:color w:val="1F497D" w:themeColor="text2"/>
          <w:sz w:val="20"/>
          <w:szCs w:val="20"/>
        </w:rPr>
        <w:t>Artigo 17.º</w:t>
      </w:r>
    </w:p>
    <w:p w:rsidR="00E143AD" w:rsidRPr="004B3A15" w:rsidRDefault="00E143AD" w:rsidP="004B3A15">
      <w:pPr>
        <w:tabs>
          <w:tab w:val="left" w:pos="8505"/>
        </w:tabs>
        <w:autoSpaceDE w:val="0"/>
        <w:autoSpaceDN w:val="0"/>
        <w:adjustRightInd w:val="0"/>
        <w:spacing w:after="0" w:line="360" w:lineRule="auto"/>
        <w:jc w:val="center"/>
        <w:rPr>
          <w:rFonts w:ascii="Arial" w:hAnsi="Arial" w:cs="Arial"/>
          <w:b/>
          <w:bCs/>
          <w:color w:val="1F497D" w:themeColor="text2"/>
          <w:sz w:val="20"/>
          <w:szCs w:val="20"/>
        </w:rPr>
      </w:pPr>
      <w:r w:rsidRPr="004B3A15">
        <w:rPr>
          <w:rFonts w:ascii="Arial" w:hAnsi="Arial" w:cs="Arial"/>
          <w:b/>
          <w:bCs/>
          <w:color w:val="1F497D" w:themeColor="text2"/>
          <w:sz w:val="20"/>
          <w:szCs w:val="20"/>
        </w:rPr>
        <w:t>Formalização do</w:t>
      </w:r>
      <w:r w:rsidR="00767546" w:rsidRPr="004B3A15">
        <w:rPr>
          <w:rFonts w:ascii="Arial" w:hAnsi="Arial" w:cs="Arial"/>
          <w:b/>
          <w:bCs/>
          <w:color w:val="1F497D" w:themeColor="text2"/>
          <w:sz w:val="20"/>
          <w:szCs w:val="20"/>
        </w:rPr>
        <w:t>s</w:t>
      </w:r>
      <w:r w:rsidRPr="004B3A15">
        <w:rPr>
          <w:rFonts w:ascii="Arial" w:hAnsi="Arial" w:cs="Arial"/>
          <w:b/>
          <w:bCs/>
          <w:color w:val="1F497D" w:themeColor="text2"/>
          <w:sz w:val="20"/>
          <w:szCs w:val="20"/>
        </w:rPr>
        <w:t xml:space="preserve"> contrato</w:t>
      </w:r>
      <w:r w:rsidR="00767546" w:rsidRPr="004B3A15">
        <w:rPr>
          <w:rFonts w:ascii="Arial" w:hAnsi="Arial" w:cs="Arial"/>
          <w:b/>
          <w:bCs/>
          <w:color w:val="1F497D" w:themeColor="text2"/>
          <w:sz w:val="20"/>
          <w:szCs w:val="20"/>
        </w:rPr>
        <w:t>s</w:t>
      </w:r>
    </w:p>
    <w:p w:rsidR="00E143AD" w:rsidRPr="004B3A15" w:rsidRDefault="00E143AD"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1 - Os contratos por tempo indeterminado e a termo resolutivo são celebrados em impresso</w:t>
      </w:r>
      <w:r w:rsidR="003E55B9">
        <w:rPr>
          <w:rFonts w:ascii="Arial" w:hAnsi="Arial" w:cs="Arial"/>
          <w:color w:val="1F497D" w:themeColor="text2"/>
          <w:sz w:val="20"/>
          <w:szCs w:val="20"/>
        </w:rPr>
        <w:t>s</w:t>
      </w:r>
      <w:r w:rsidRPr="004B3A15">
        <w:rPr>
          <w:rFonts w:ascii="Arial" w:hAnsi="Arial" w:cs="Arial"/>
          <w:color w:val="1F497D" w:themeColor="text2"/>
          <w:sz w:val="20"/>
          <w:szCs w:val="20"/>
        </w:rPr>
        <w:t xml:space="preserve"> de modelo a fixar por despacho do </w:t>
      </w:r>
      <w:r w:rsidR="00767546" w:rsidRPr="004B3A15">
        <w:rPr>
          <w:rFonts w:ascii="Arial" w:hAnsi="Arial" w:cs="Arial"/>
          <w:color w:val="1F497D" w:themeColor="text2"/>
          <w:sz w:val="20"/>
          <w:szCs w:val="20"/>
        </w:rPr>
        <w:t>secretário</w:t>
      </w:r>
      <w:r w:rsidRPr="004B3A15">
        <w:rPr>
          <w:rFonts w:ascii="Arial" w:hAnsi="Arial" w:cs="Arial"/>
          <w:color w:val="1F497D" w:themeColor="text2"/>
          <w:sz w:val="20"/>
          <w:szCs w:val="20"/>
        </w:rPr>
        <w:t xml:space="preserve"> regional competente em matéria da educação, que deve prever o seu formato electrónico, sendo assinado pelo membro do órgão executivo competente e pelo contratado.</w:t>
      </w:r>
    </w:p>
    <w:p w:rsidR="00E143AD" w:rsidRPr="004B3A15" w:rsidRDefault="00E143AD"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2 - No prazo de 30 dias contados a partir da data da assinatura do contrato, os docentes devem entregar, nos serviços administrativos da unidade orgânica onde obtiveram colocação, os seguintes documentos:</w:t>
      </w:r>
    </w:p>
    <w:p w:rsidR="00E143AD" w:rsidRPr="004B3A15" w:rsidRDefault="00E143AD" w:rsidP="004B3A15">
      <w:pPr>
        <w:tabs>
          <w:tab w:val="left" w:pos="8505"/>
        </w:tabs>
        <w:autoSpaceDE w:val="0"/>
        <w:autoSpaceDN w:val="0"/>
        <w:adjustRightInd w:val="0"/>
        <w:spacing w:after="0" w:line="360" w:lineRule="auto"/>
        <w:ind w:firstLine="284"/>
        <w:jc w:val="both"/>
        <w:rPr>
          <w:rFonts w:ascii="Arial" w:hAnsi="Arial" w:cs="Arial"/>
          <w:color w:val="1F497D" w:themeColor="text2"/>
          <w:sz w:val="20"/>
          <w:szCs w:val="20"/>
        </w:rPr>
      </w:pPr>
      <w:r w:rsidRPr="004B3A15">
        <w:rPr>
          <w:rFonts w:ascii="Arial" w:hAnsi="Arial" w:cs="Arial"/>
          <w:i/>
          <w:iCs/>
          <w:color w:val="1F497D" w:themeColor="text2"/>
          <w:sz w:val="20"/>
          <w:szCs w:val="20"/>
        </w:rPr>
        <w:t>a</w:t>
      </w:r>
      <w:r w:rsidRPr="004B3A15">
        <w:rPr>
          <w:rFonts w:ascii="Arial" w:hAnsi="Arial" w:cs="Arial"/>
          <w:color w:val="1F497D" w:themeColor="text2"/>
          <w:sz w:val="20"/>
          <w:szCs w:val="20"/>
        </w:rPr>
        <w:t>) Fotocópia do bilhete de identidade ou do cartão de cidadão;</w:t>
      </w:r>
    </w:p>
    <w:p w:rsidR="00E143AD" w:rsidRPr="004B3A15" w:rsidRDefault="00E143AD" w:rsidP="004B3A15">
      <w:pPr>
        <w:tabs>
          <w:tab w:val="left" w:pos="8505"/>
        </w:tabs>
        <w:autoSpaceDE w:val="0"/>
        <w:autoSpaceDN w:val="0"/>
        <w:adjustRightInd w:val="0"/>
        <w:spacing w:after="0" w:line="360" w:lineRule="auto"/>
        <w:ind w:firstLine="284"/>
        <w:jc w:val="both"/>
        <w:rPr>
          <w:rFonts w:ascii="Arial" w:hAnsi="Arial" w:cs="Arial"/>
          <w:color w:val="1F497D" w:themeColor="text2"/>
          <w:sz w:val="20"/>
          <w:szCs w:val="20"/>
        </w:rPr>
      </w:pPr>
      <w:r w:rsidRPr="004B3A15">
        <w:rPr>
          <w:rFonts w:ascii="Arial" w:hAnsi="Arial" w:cs="Arial"/>
          <w:i/>
          <w:iCs/>
          <w:color w:val="1F497D" w:themeColor="text2"/>
          <w:sz w:val="20"/>
          <w:szCs w:val="20"/>
        </w:rPr>
        <w:t>b</w:t>
      </w:r>
      <w:r w:rsidRPr="004B3A15">
        <w:rPr>
          <w:rFonts w:ascii="Arial" w:hAnsi="Arial" w:cs="Arial"/>
          <w:color w:val="1F497D" w:themeColor="text2"/>
          <w:sz w:val="20"/>
          <w:szCs w:val="20"/>
        </w:rPr>
        <w:t>) Diploma ou certidão das habilitações profissionais</w:t>
      </w:r>
      <w:r w:rsidR="003E55B9">
        <w:rPr>
          <w:rFonts w:ascii="Arial" w:hAnsi="Arial" w:cs="Arial"/>
          <w:color w:val="1F497D" w:themeColor="text2"/>
          <w:sz w:val="20"/>
          <w:szCs w:val="20"/>
        </w:rPr>
        <w:t xml:space="preserve"> ou próprias</w:t>
      </w:r>
      <w:r w:rsidRPr="004B3A15">
        <w:rPr>
          <w:rFonts w:ascii="Arial" w:hAnsi="Arial" w:cs="Arial"/>
          <w:color w:val="1F497D" w:themeColor="text2"/>
          <w:sz w:val="20"/>
          <w:szCs w:val="20"/>
        </w:rPr>
        <w:t xml:space="preserve"> legalmente exigidas;</w:t>
      </w:r>
    </w:p>
    <w:p w:rsidR="00E143AD" w:rsidRPr="004B3A15" w:rsidRDefault="00E143AD" w:rsidP="004B3A15">
      <w:pPr>
        <w:tabs>
          <w:tab w:val="left" w:pos="8505"/>
        </w:tabs>
        <w:autoSpaceDE w:val="0"/>
        <w:autoSpaceDN w:val="0"/>
        <w:adjustRightInd w:val="0"/>
        <w:spacing w:after="0" w:line="360" w:lineRule="auto"/>
        <w:ind w:firstLine="284"/>
        <w:jc w:val="both"/>
        <w:rPr>
          <w:rFonts w:ascii="Arial" w:hAnsi="Arial" w:cs="Arial"/>
          <w:color w:val="1F497D" w:themeColor="text2"/>
          <w:sz w:val="20"/>
          <w:szCs w:val="20"/>
        </w:rPr>
      </w:pPr>
      <w:r w:rsidRPr="004B3A15">
        <w:rPr>
          <w:rFonts w:ascii="Arial" w:hAnsi="Arial" w:cs="Arial"/>
          <w:i/>
          <w:iCs/>
          <w:color w:val="1F497D" w:themeColor="text2"/>
          <w:sz w:val="20"/>
          <w:szCs w:val="20"/>
        </w:rPr>
        <w:t>c</w:t>
      </w:r>
      <w:r w:rsidRPr="004B3A15">
        <w:rPr>
          <w:rFonts w:ascii="Arial" w:hAnsi="Arial" w:cs="Arial"/>
          <w:color w:val="1F497D" w:themeColor="text2"/>
          <w:sz w:val="20"/>
          <w:szCs w:val="20"/>
        </w:rPr>
        <w:t>) Atestado de robustez física e psíquica para o exercício da função docente;</w:t>
      </w:r>
    </w:p>
    <w:p w:rsidR="00E143AD" w:rsidRPr="004B3A15" w:rsidRDefault="00E143AD" w:rsidP="004B3A15">
      <w:pPr>
        <w:tabs>
          <w:tab w:val="left" w:pos="8505"/>
        </w:tabs>
        <w:autoSpaceDE w:val="0"/>
        <w:autoSpaceDN w:val="0"/>
        <w:adjustRightInd w:val="0"/>
        <w:spacing w:after="0" w:line="360" w:lineRule="auto"/>
        <w:ind w:firstLine="284"/>
        <w:jc w:val="both"/>
        <w:rPr>
          <w:rFonts w:ascii="Arial" w:hAnsi="Arial" w:cs="Arial"/>
          <w:color w:val="1F497D" w:themeColor="text2"/>
          <w:sz w:val="20"/>
          <w:szCs w:val="20"/>
        </w:rPr>
      </w:pPr>
      <w:r w:rsidRPr="004B3A15">
        <w:rPr>
          <w:rFonts w:ascii="Arial" w:hAnsi="Arial" w:cs="Arial"/>
          <w:i/>
          <w:iCs/>
          <w:color w:val="1F497D" w:themeColor="text2"/>
          <w:sz w:val="20"/>
          <w:szCs w:val="20"/>
        </w:rPr>
        <w:t>d</w:t>
      </w:r>
      <w:r w:rsidRPr="004B3A15">
        <w:rPr>
          <w:rFonts w:ascii="Arial" w:hAnsi="Arial" w:cs="Arial"/>
          <w:color w:val="1F497D" w:themeColor="text2"/>
          <w:sz w:val="20"/>
          <w:szCs w:val="20"/>
        </w:rPr>
        <w:t>) Certidão do registo criminal;</w:t>
      </w:r>
    </w:p>
    <w:p w:rsidR="00E143AD" w:rsidRPr="004B3A15" w:rsidRDefault="00E143AD" w:rsidP="004B3A15">
      <w:pPr>
        <w:tabs>
          <w:tab w:val="left" w:pos="8505"/>
        </w:tabs>
        <w:autoSpaceDE w:val="0"/>
        <w:autoSpaceDN w:val="0"/>
        <w:adjustRightInd w:val="0"/>
        <w:spacing w:after="0" w:line="360" w:lineRule="auto"/>
        <w:ind w:left="284"/>
        <w:jc w:val="both"/>
        <w:rPr>
          <w:rFonts w:ascii="Arial" w:hAnsi="Arial" w:cs="Arial"/>
          <w:color w:val="1F497D" w:themeColor="text2"/>
          <w:sz w:val="20"/>
          <w:szCs w:val="20"/>
        </w:rPr>
      </w:pPr>
      <w:r w:rsidRPr="004B3A15">
        <w:rPr>
          <w:rFonts w:ascii="Arial" w:hAnsi="Arial" w:cs="Arial"/>
          <w:i/>
          <w:iCs/>
          <w:color w:val="1F497D" w:themeColor="text2"/>
          <w:sz w:val="20"/>
          <w:szCs w:val="20"/>
        </w:rPr>
        <w:t>e</w:t>
      </w:r>
      <w:r w:rsidRPr="004B3A15">
        <w:rPr>
          <w:rFonts w:ascii="Arial" w:hAnsi="Arial" w:cs="Arial"/>
          <w:color w:val="1F497D" w:themeColor="text2"/>
          <w:sz w:val="20"/>
          <w:szCs w:val="20"/>
        </w:rPr>
        <w:t>) Documento comprovativo de ter cumprido as leis do recrutamento militar, se for caso disso.</w:t>
      </w:r>
    </w:p>
    <w:p w:rsidR="00E143AD" w:rsidRPr="004B3A15" w:rsidRDefault="00E143AD"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3 - O prazo fixado no número anterior pode ser prorrogado por 30 dias, a requerimento do interessado, por motivos atendíveis.</w:t>
      </w:r>
    </w:p>
    <w:p w:rsidR="00E143AD" w:rsidRPr="004B3A15" w:rsidRDefault="00E143AD"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 xml:space="preserve">4 - Quando o contrato se referir a docentes que tenham exercido funções no ano escolar imediatamente anterior, é dispensada a apresentação dos documentos referidos nas alíneas </w:t>
      </w:r>
      <w:r w:rsidRPr="004B3A15">
        <w:rPr>
          <w:rFonts w:ascii="Arial" w:hAnsi="Arial" w:cs="Arial"/>
          <w:i/>
          <w:iCs/>
          <w:color w:val="1F497D" w:themeColor="text2"/>
          <w:sz w:val="20"/>
          <w:szCs w:val="20"/>
        </w:rPr>
        <w:t>a</w:t>
      </w:r>
      <w:r w:rsidRPr="004B3A15">
        <w:rPr>
          <w:rFonts w:ascii="Arial" w:hAnsi="Arial" w:cs="Arial"/>
          <w:color w:val="1F497D" w:themeColor="text2"/>
          <w:sz w:val="20"/>
          <w:szCs w:val="20"/>
        </w:rPr>
        <w:t xml:space="preserve">), </w:t>
      </w:r>
      <w:r w:rsidRPr="004B3A15">
        <w:rPr>
          <w:rFonts w:ascii="Arial" w:hAnsi="Arial" w:cs="Arial"/>
          <w:i/>
          <w:iCs/>
          <w:color w:val="1F497D" w:themeColor="text2"/>
          <w:sz w:val="20"/>
          <w:szCs w:val="20"/>
        </w:rPr>
        <w:t>b</w:t>
      </w:r>
      <w:r w:rsidRPr="004B3A15">
        <w:rPr>
          <w:rFonts w:ascii="Arial" w:hAnsi="Arial" w:cs="Arial"/>
          <w:color w:val="1F497D" w:themeColor="text2"/>
          <w:sz w:val="20"/>
          <w:szCs w:val="20"/>
        </w:rPr>
        <w:t xml:space="preserve">) e </w:t>
      </w:r>
      <w:proofErr w:type="spellStart"/>
      <w:r w:rsidRPr="004B3A15">
        <w:rPr>
          <w:rFonts w:ascii="Arial" w:hAnsi="Arial" w:cs="Arial"/>
          <w:i/>
          <w:iCs/>
          <w:color w:val="1F497D" w:themeColor="text2"/>
          <w:sz w:val="20"/>
          <w:szCs w:val="20"/>
        </w:rPr>
        <w:t>e</w:t>
      </w:r>
      <w:proofErr w:type="spellEnd"/>
      <w:r w:rsidRPr="004B3A15">
        <w:rPr>
          <w:rFonts w:ascii="Arial" w:hAnsi="Arial" w:cs="Arial"/>
          <w:color w:val="1F497D" w:themeColor="text2"/>
          <w:sz w:val="20"/>
          <w:szCs w:val="20"/>
        </w:rPr>
        <w:t>) do n.º 2 do presente artigo, desde que constem do processo individual do docente existente nos serviços centrais da Direcção Regional competente em matéria da educação ou nos serviços administrativos da unidade orgânica onde tenha prestado serviço, e não tenha decorrido prazo de interrupção superior a 180 dias, contados a partir do último dia de abono da remuneração base.</w:t>
      </w:r>
    </w:p>
    <w:p w:rsidR="00E143AD" w:rsidRDefault="00E143AD"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5 - O incumprimento do contrato por motivo imputável ao contratado determina</w:t>
      </w:r>
      <w:r w:rsidR="00767546" w:rsidRPr="004B3A15">
        <w:rPr>
          <w:rFonts w:ascii="Arial" w:hAnsi="Arial" w:cs="Arial"/>
          <w:color w:val="1F497D" w:themeColor="text2"/>
          <w:sz w:val="20"/>
          <w:szCs w:val="20"/>
        </w:rPr>
        <w:t xml:space="preserve"> a cessação do mesmo e</w:t>
      </w:r>
      <w:r w:rsidRPr="004B3A15">
        <w:rPr>
          <w:rFonts w:ascii="Arial" w:hAnsi="Arial" w:cs="Arial"/>
          <w:color w:val="1F497D" w:themeColor="text2"/>
          <w:sz w:val="20"/>
          <w:szCs w:val="20"/>
        </w:rPr>
        <w:t xml:space="preserve"> a impossibilidade do exercício de funções docentes em estabelecimento de educação ou de ensino público durante esse ano escolar e nos dois anos escolares subsequentes.</w:t>
      </w:r>
    </w:p>
    <w:p w:rsidR="003E55B9" w:rsidRPr="004B3A15" w:rsidRDefault="003E55B9"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Pr>
          <w:rFonts w:ascii="Arial" w:hAnsi="Arial" w:cs="Arial"/>
          <w:color w:val="1F497D" w:themeColor="text2"/>
          <w:sz w:val="20"/>
          <w:szCs w:val="20"/>
        </w:rPr>
        <w:t>6 – Ao contratado que não cumprir total ou parcialmente o prazo de pré-aviso estabelecido na lei geral será exigido a título de indemnização o valor da remuneração base correspondente ao período de antecedência em falta.</w:t>
      </w:r>
    </w:p>
    <w:p w:rsidR="00653A04" w:rsidRDefault="00653A04" w:rsidP="004B3A15">
      <w:pPr>
        <w:tabs>
          <w:tab w:val="left" w:pos="8505"/>
        </w:tabs>
        <w:autoSpaceDE w:val="0"/>
        <w:autoSpaceDN w:val="0"/>
        <w:adjustRightInd w:val="0"/>
        <w:spacing w:after="0" w:line="360" w:lineRule="auto"/>
        <w:jc w:val="center"/>
        <w:rPr>
          <w:rFonts w:ascii="Arial" w:hAnsi="Arial" w:cs="Arial"/>
          <w:color w:val="1F497D" w:themeColor="text2"/>
          <w:sz w:val="20"/>
          <w:szCs w:val="20"/>
        </w:rPr>
      </w:pPr>
    </w:p>
    <w:p w:rsidR="00F020FB" w:rsidRPr="004B3A15" w:rsidRDefault="00F020FB" w:rsidP="004B3A15">
      <w:pPr>
        <w:tabs>
          <w:tab w:val="left" w:pos="8505"/>
        </w:tabs>
        <w:autoSpaceDE w:val="0"/>
        <w:autoSpaceDN w:val="0"/>
        <w:adjustRightInd w:val="0"/>
        <w:spacing w:after="0" w:line="360" w:lineRule="auto"/>
        <w:jc w:val="center"/>
        <w:rPr>
          <w:rFonts w:ascii="Arial" w:hAnsi="Arial" w:cs="Arial"/>
          <w:color w:val="1F497D" w:themeColor="text2"/>
          <w:sz w:val="20"/>
          <w:szCs w:val="20"/>
        </w:rPr>
      </w:pPr>
      <w:r w:rsidRPr="004B3A15">
        <w:rPr>
          <w:rFonts w:ascii="Arial" w:hAnsi="Arial" w:cs="Arial"/>
          <w:color w:val="1F497D" w:themeColor="text2"/>
          <w:sz w:val="20"/>
          <w:szCs w:val="20"/>
        </w:rPr>
        <w:t>Secção II</w:t>
      </w:r>
    </w:p>
    <w:p w:rsidR="00F020FB" w:rsidRDefault="00F020FB" w:rsidP="004B3A15">
      <w:pPr>
        <w:tabs>
          <w:tab w:val="left" w:pos="8505"/>
        </w:tabs>
        <w:autoSpaceDE w:val="0"/>
        <w:autoSpaceDN w:val="0"/>
        <w:adjustRightInd w:val="0"/>
        <w:spacing w:after="0" w:line="360" w:lineRule="auto"/>
        <w:jc w:val="center"/>
        <w:rPr>
          <w:rFonts w:ascii="Arial" w:hAnsi="Arial" w:cs="Arial"/>
          <w:color w:val="1F497D" w:themeColor="text2"/>
          <w:sz w:val="20"/>
          <w:szCs w:val="20"/>
        </w:rPr>
      </w:pPr>
      <w:r w:rsidRPr="004B3A15">
        <w:rPr>
          <w:rFonts w:ascii="Arial" w:hAnsi="Arial" w:cs="Arial"/>
          <w:color w:val="1F497D" w:themeColor="text2"/>
          <w:sz w:val="20"/>
          <w:szCs w:val="20"/>
        </w:rPr>
        <w:t>Parte Especial</w:t>
      </w:r>
    </w:p>
    <w:p w:rsidR="00E056F6" w:rsidRPr="004B3A15" w:rsidRDefault="00E056F6" w:rsidP="004B3A15">
      <w:pPr>
        <w:tabs>
          <w:tab w:val="left" w:pos="8505"/>
        </w:tabs>
        <w:autoSpaceDE w:val="0"/>
        <w:autoSpaceDN w:val="0"/>
        <w:adjustRightInd w:val="0"/>
        <w:spacing w:after="0" w:line="360" w:lineRule="auto"/>
        <w:jc w:val="center"/>
        <w:rPr>
          <w:rFonts w:ascii="Arial" w:hAnsi="Arial" w:cs="Arial"/>
          <w:color w:val="1F497D" w:themeColor="text2"/>
          <w:sz w:val="20"/>
          <w:szCs w:val="20"/>
        </w:rPr>
      </w:pPr>
    </w:p>
    <w:p w:rsidR="00E056F6" w:rsidRPr="004B3A15" w:rsidRDefault="00E143AD" w:rsidP="00E056F6">
      <w:pPr>
        <w:tabs>
          <w:tab w:val="left" w:pos="8505"/>
        </w:tabs>
        <w:autoSpaceDE w:val="0"/>
        <w:autoSpaceDN w:val="0"/>
        <w:adjustRightInd w:val="0"/>
        <w:spacing w:after="0" w:line="360" w:lineRule="auto"/>
        <w:jc w:val="center"/>
        <w:rPr>
          <w:rFonts w:ascii="Arial" w:hAnsi="Arial" w:cs="Arial"/>
          <w:color w:val="1F497D" w:themeColor="text2"/>
          <w:sz w:val="20"/>
          <w:szCs w:val="20"/>
        </w:rPr>
      </w:pPr>
      <w:r w:rsidRPr="004B3A15">
        <w:rPr>
          <w:rFonts w:ascii="Arial" w:hAnsi="Arial" w:cs="Arial"/>
          <w:color w:val="1F497D" w:themeColor="text2"/>
          <w:sz w:val="20"/>
          <w:szCs w:val="20"/>
        </w:rPr>
        <w:t>Artigo 18</w:t>
      </w:r>
      <w:r w:rsidR="00F020FB" w:rsidRPr="004B3A15">
        <w:rPr>
          <w:rFonts w:ascii="Arial" w:hAnsi="Arial" w:cs="Arial"/>
          <w:color w:val="1F497D" w:themeColor="text2"/>
          <w:sz w:val="20"/>
          <w:szCs w:val="20"/>
        </w:rPr>
        <w:t>.º</w:t>
      </w:r>
    </w:p>
    <w:p w:rsidR="00F020FB" w:rsidRDefault="00F020FB" w:rsidP="004B3A15">
      <w:pPr>
        <w:tabs>
          <w:tab w:val="left" w:pos="8505"/>
        </w:tabs>
        <w:autoSpaceDE w:val="0"/>
        <w:autoSpaceDN w:val="0"/>
        <w:adjustRightInd w:val="0"/>
        <w:spacing w:after="0" w:line="360" w:lineRule="auto"/>
        <w:jc w:val="center"/>
        <w:rPr>
          <w:rFonts w:ascii="Arial" w:hAnsi="Arial" w:cs="Arial"/>
          <w:b/>
          <w:bCs/>
          <w:color w:val="1F497D" w:themeColor="text2"/>
          <w:sz w:val="20"/>
          <w:szCs w:val="20"/>
        </w:rPr>
      </w:pPr>
      <w:r w:rsidRPr="004B3A15">
        <w:rPr>
          <w:rFonts w:ascii="Arial" w:hAnsi="Arial" w:cs="Arial"/>
          <w:b/>
          <w:bCs/>
          <w:color w:val="1F497D" w:themeColor="text2"/>
          <w:sz w:val="20"/>
          <w:szCs w:val="20"/>
        </w:rPr>
        <w:t>Procedimento concursal interno de provimento</w:t>
      </w:r>
    </w:p>
    <w:p w:rsidR="00F020FB" w:rsidRPr="004B3A15" w:rsidRDefault="00F020FB" w:rsidP="004B3A15">
      <w:pPr>
        <w:tabs>
          <w:tab w:val="left" w:leader="do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lastRenderedPageBreak/>
        <w:t>1 – Podem ser opositores ao procedimento concursal interno de provimento docentes com vínculo aos quadros de escola.</w:t>
      </w:r>
    </w:p>
    <w:p w:rsidR="00F020FB" w:rsidRDefault="00F020FB"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2 - Os docentes dos quadros na situação de licença sem vencimento de longa duração podem candidatar-se ao procedimento concursal interno de provimento, desde que tenham requerido o regresso ao quadro de origem até ao final do mês de Setembro do ano escolar anterior àquele em que pretendem regressar e tenham sido informados de inexistência de vaga.</w:t>
      </w:r>
    </w:p>
    <w:p w:rsidR="00E056F6" w:rsidRPr="004B3A15" w:rsidRDefault="00E056F6"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p>
    <w:p w:rsidR="003A0E66" w:rsidRPr="004B3A15" w:rsidRDefault="00E143AD" w:rsidP="004B3A15">
      <w:pPr>
        <w:tabs>
          <w:tab w:val="left" w:pos="8505"/>
        </w:tabs>
        <w:autoSpaceDE w:val="0"/>
        <w:autoSpaceDN w:val="0"/>
        <w:adjustRightInd w:val="0"/>
        <w:spacing w:after="0" w:line="360" w:lineRule="auto"/>
        <w:jc w:val="center"/>
        <w:rPr>
          <w:rFonts w:ascii="Arial" w:hAnsi="Arial" w:cs="Arial"/>
          <w:color w:val="1F497D" w:themeColor="text2"/>
          <w:sz w:val="20"/>
          <w:szCs w:val="20"/>
        </w:rPr>
      </w:pPr>
      <w:r w:rsidRPr="004B3A15">
        <w:rPr>
          <w:rFonts w:ascii="Arial" w:hAnsi="Arial" w:cs="Arial"/>
          <w:color w:val="1F497D" w:themeColor="text2"/>
          <w:sz w:val="20"/>
          <w:szCs w:val="20"/>
        </w:rPr>
        <w:t>Artigo 19</w:t>
      </w:r>
      <w:r w:rsidR="003A0E66" w:rsidRPr="004B3A15">
        <w:rPr>
          <w:rFonts w:ascii="Arial" w:hAnsi="Arial" w:cs="Arial"/>
          <w:color w:val="1F497D" w:themeColor="text2"/>
          <w:sz w:val="20"/>
          <w:szCs w:val="20"/>
        </w:rPr>
        <w:t>.º</w:t>
      </w:r>
    </w:p>
    <w:p w:rsidR="003A0E66" w:rsidRPr="004B3A15" w:rsidRDefault="00F020FB" w:rsidP="004B3A15">
      <w:pPr>
        <w:tabs>
          <w:tab w:val="left" w:pos="8505"/>
        </w:tabs>
        <w:autoSpaceDE w:val="0"/>
        <w:autoSpaceDN w:val="0"/>
        <w:adjustRightInd w:val="0"/>
        <w:spacing w:after="0" w:line="360" w:lineRule="auto"/>
        <w:jc w:val="center"/>
        <w:rPr>
          <w:rFonts w:ascii="Arial" w:hAnsi="Arial" w:cs="Arial"/>
          <w:b/>
          <w:bCs/>
          <w:color w:val="1F497D" w:themeColor="text2"/>
          <w:sz w:val="20"/>
          <w:szCs w:val="20"/>
        </w:rPr>
      </w:pPr>
      <w:r w:rsidRPr="004B3A15">
        <w:rPr>
          <w:rFonts w:ascii="Arial" w:hAnsi="Arial" w:cs="Arial"/>
          <w:b/>
          <w:bCs/>
          <w:color w:val="1F497D" w:themeColor="text2"/>
          <w:sz w:val="20"/>
          <w:szCs w:val="20"/>
        </w:rPr>
        <w:t>Procedimento concursal externo de provimento</w:t>
      </w:r>
    </w:p>
    <w:p w:rsidR="003A0E66" w:rsidRPr="004B3A15" w:rsidRDefault="003A0E66"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 xml:space="preserve">1 - Podem ser opositores ao </w:t>
      </w:r>
      <w:r w:rsidR="00F020FB" w:rsidRPr="004B3A15">
        <w:rPr>
          <w:rFonts w:ascii="Arial" w:hAnsi="Arial" w:cs="Arial"/>
          <w:color w:val="1F497D" w:themeColor="text2"/>
          <w:sz w:val="20"/>
          <w:szCs w:val="20"/>
        </w:rPr>
        <w:t xml:space="preserve">procedimento concursal </w:t>
      </w:r>
      <w:r w:rsidRPr="004B3A15">
        <w:rPr>
          <w:rFonts w:ascii="Arial" w:hAnsi="Arial" w:cs="Arial"/>
          <w:color w:val="1F497D" w:themeColor="text2"/>
          <w:sz w:val="20"/>
          <w:szCs w:val="20"/>
        </w:rPr>
        <w:t>externo</w:t>
      </w:r>
      <w:r w:rsidR="00F020FB" w:rsidRPr="004B3A15">
        <w:rPr>
          <w:rFonts w:ascii="Arial" w:hAnsi="Arial" w:cs="Arial"/>
          <w:color w:val="1F497D" w:themeColor="text2"/>
          <w:sz w:val="20"/>
          <w:szCs w:val="20"/>
        </w:rPr>
        <w:t xml:space="preserve"> de provimento</w:t>
      </w:r>
      <w:r w:rsidRPr="004B3A15">
        <w:rPr>
          <w:rFonts w:ascii="Arial" w:hAnsi="Arial" w:cs="Arial"/>
          <w:color w:val="1F497D" w:themeColor="text2"/>
          <w:sz w:val="20"/>
          <w:szCs w:val="20"/>
        </w:rPr>
        <w:t>:</w:t>
      </w:r>
    </w:p>
    <w:p w:rsidR="003A0E66" w:rsidRPr="004B3A15" w:rsidRDefault="003A0E66" w:rsidP="004B3A15">
      <w:pPr>
        <w:tabs>
          <w:tab w:val="left" w:pos="8505"/>
        </w:tabs>
        <w:autoSpaceDE w:val="0"/>
        <w:autoSpaceDN w:val="0"/>
        <w:adjustRightInd w:val="0"/>
        <w:spacing w:after="0" w:line="360" w:lineRule="auto"/>
        <w:ind w:left="284"/>
        <w:jc w:val="both"/>
        <w:rPr>
          <w:rFonts w:ascii="Arial" w:hAnsi="Arial" w:cs="Arial"/>
          <w:color w:val="1F497D" w:themeColor="text2"/>
          <w:sz w:val="20"/>
          <w:szCs w:val="20"/>
        </w:rPr>
      </w:pPr>
      <w:r w:rsidRPr="004B3A15">
        <w:rPr>
          <w:rFonts w:ascii="Arial" w:hAnsi="Arial" w:cs="Arial"/>
          <w:i/>
          <w:iCs/>
          <w:color w:val="1F497D" w:themeColor="text2"/>
          <w:sz w:val="20"/>
          <w:szCs w:val="20"/>
        </w:rPr>
        <w:t>a</w:t>
      </w:r>
      <w:r w:rsidRPr="004B3A15">
        <w:rPr>
          <w:rFonts w:ascii="Arial" w:hAnsi="Arial" w:cs="Arial"/>
          <w:color w:val="1F497D" w:themeColor="text2"/>
          <w:sz w:val="20"/>
          <w:szCs w:val="20"/>
        </w:rPr>
        <w:t xml:space="preserve">) </w:t>
      </w:r>
      <w:proofErr w:type="gramStart"/>
      <w:r w:rsidRPr="004B3A15">
        <w:rPr>
          <w:rFonts w:ascii="Arial" w:hAnsi="Arial" w:cs="Arial"/>
          <w:color w:val="1F497D" w:themeColor="text2"/>
          <w:sz w:val="20"/>
          <w:szCs w:val="20"/>
        </w:rPr>
        <w:t>Docentes dos quadros de escola que pretendam mudar</w:t>
      </w:r>
      <w:proofErr w:type="gramEnd"/>
      <w:r w:rsidRPr="004B3A15">
        <w:rPr>
          <w:rFonts w:ascii="Arial" w:hAnsi="Arial" w:cs="Arial"/>
          <w:color w:val="1F497D" w:themeColor="text2"/>
          <w:sz w:val="20"/>
          <w:szCs w:val="20"/>
        </w:rPr>
        <w:t xml:space="preserve"> de grupo, subgrupo, disciplina ou especialidade;</w:t>
      </w:r>
    </w:p>
    <w:p w:rsidR="003A0E66" w:rsidRPr="004B3A15" w:rsidRDefault="00A94D8F" w:rsidP="004B3A15">
      <w:pPr>
        <w:tabs>
          <w:tab w:val="left" w:pos="8505"/>
        </w:tabs>
        <w:autoSpaceDE w:val="0"/>
        <w:autoSpaceDN w:val="0"/>
        <w:adjustRightInd w:val="0"/>
        <w:spacing w:after="0" w:line="360" w:lineRule="auto"/>
        <w:ind w:left="284"/>
        <w:jc w:val="both"/>
        <w:rPr>
          <w:rFonts w:ascii="Arial" w:hAnsi="Arial" w:cs="Arial"/>
          <w:color w:val="1F497D" w:themeColor="text2"/>
          <w:sz w:val="20"/>
          <w:szCs w:val="20"/>
        </w:rPr>
      </w:pPr>
      <w:r w:rsidRPr="004B3A15">
        <w:rPr>
          <w:rFonts w:ascii="Arial" w:hAnsi="Arial" w:cs="Arial"/>
          <w:i/>
          <w:iCs/>
          <w:color w:val="1F497D" w:themeColor="text2"/>
          <w:sz w:val="20"/>
          <w:szCs w:val="20"/>
        </w:rPr>
        <w:t>b</w:t>
      </w:r>
      <w:r w:rsidR="003A0E66" w:rsidRPr="004B3A15">
        <w:rPr>
          <w:rFonts w:ascii="Arial" w:hAnsi="Arial" w:cs="Arial"/>
          <w:color w:val="1F497D" w:themeColor="text2"/>
          <w:sz w:val="20"/>
          <w:szCs w:val="20"/>
        </w:rPr>
        <w:t>) Indivíduos detentores de habilitação profissional adequada para o exercício da actividade docente.</w:t>
      </w:r>
    </w:p>
    <w:p w:rsidR="003A0E66" w:rsidRPr="004B3A15" w:rsidRDefault="003A0E66"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 xml:space="preserve">2 - </w:t>
      </w:r>
      <w:r w:rsidR="00CE6193" w:rsidRPr="004B3A15">
        <w:rPr>
          <w:rFonts w:ascii="Arial" w:hAnsi="Arial" w:cs="Arial"/>
          <w:color w:val="1F497D" w:themeColor="text2"/>
          <w:sz w:val="20"/>
          <w:szCs w:val="20"/>
        </w:rPr>
        <w:t>P</w:t>
      </w:r>
      <w:r w:rsidRPr="004B3A15">
        <w:rPr>
          <w:rFonts w:ascii="Arial" w:hAnsi="Arial" w:cs="Arial"/>
          <w:color w:val="1F497D" w:themeColor="text2"/>
          <w:sz w:val="20"/>
          <w:szCs w:val="20"/>
        </w:rPr>
        <w:t>odem</w:t>
      </w:r>
      <w:r w:rsidR="00CE6193" w:rsidRPr="004B3A15">
        <w:rPr>
          <w:rFonts w:ascii="Arial" w:hAnsi="Arial" w:cs="Arial"/>
          <w:color w:val="1F497D" w:themeColor="text2"/>
          <w:sz w:val="20"/>
          <w:szCs w:val="20"/>
        </w:rPr>
        <w:t xml:space="preserve"> também</w:t>
      </w:r>
      <w:r w:rsidRPr="004B3A15">
        <w:rPr>
          <w:rFonts w:ascii="Arial" w:hAnsi="Arial" w:cs="Arial"/>
          <w:color w:val="1F497D" w:themeColor="text2"/>
          <w:sz w:val="20"/>
          <w:szCs w:val="20"/>
        </w:rPr>
        <w:t xml:space="preserve"> candidatar-se indivíduos portadores de habilitação própria, sem prejuízo do disposto no número seguinte.</w:t>
      </w:r>
    </w:p>
    <w:p w:rsidR="003A0E66" w:rsidRPr="004B3A15" w:rsidRDefault="003A0E66"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3 - Condicionado à disponibilidade de meios humanos e materiais para garantia do processo de profissionalização em exercício, nos termos estabelecidos no artigo 122.º do Estatuto da Carreira Docente, e com o objectivo de satisfazer necessidades de grupos carenciados, podem ser fixados por portaria do secretário regional competente em matéria de educação contingentes de lugares nos quadros, a serem preenchidos por indivíduos portadores de habilitação própria, nos termos da lei em vigor.</w:t>
      </w:r>
    </w:p>
    <w:p w:rsidR="0016508E" w:rsidRPr="004B3A15" w:rsidRDefault="0016508E"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 xml:space="preserve">4 - Os opositores ao </w:t>
      </w:r>
      <w:r w:rsidR="00F020FB" w:rsidRPr="004B3A15">
        <w:rPr>
          <w:rFonts w:ascii="Arial" w:hAnsi="Arial" w:cs="Arial"/>
          <w:color w:val="1F497D" w:themeColor="text2"/>
          <w:sz w:val="20"/>
          <w:szCs w:val="20"/>
        </w:rPr>
        <w:t>procedimento concursal externo de provimento</w:t>
      </w:r>
      <w:r w:rsidRPr="004B3A15">
        <w:rPr>
          <w:rFonts w:ascii="Arial" w:hAnsi="Arial" w:cs="Arial"/>
          <w:color w:val="1F497D" w:themeColor="text2"/>
          <w:sz w:val="20"/>
          <w:szCs w:val="20"/>
        </w:rPr>
        <w:t xml:space="preserve"> devem preencher os requisitos gerais e específicos constantes do artigo 39.º</w:t>
      </w:r>
      <w:r w:rsidR="00F020FB" w:rsidRPr="004B3A15">
        <w:rPr>
          <w:rFonts w:ascii="Arial" w:hAnsi="Arial" w:cs="Arial"/>
          <w:color w:val="1F497D" w:themeColor="text2"/>
          <w:sz w:val="20"/>
          <w:szCs w:val="20"/>
        </w:rPr>
        <w:t xml:space="preserve"> </w:t>
      </w:r>
      <w:r w:rsidRPr="004B3A15">
        <w:rPr>
          <w:rFonts w:ascii="Arial" w:hAnsi="Arial" w:cs="Arial"/>
          <w:color w:val="1F497D" w:themeColor="text2"/>
          <w:sz w:val="20"/>
          <w:szCs w:val="20"/>
        </w:rPr>
        <w:t>do Estatuto da Carreira Docente.</w:t>
      </w:r>
    </w:p>
    <w:p w:rsidR="0016508E" w:rsidRPr="004B3A15" w:rsidRDefault="00E143AD" w:rsidP="004B3A15">
      <w:pPr>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5</w:t>
      </w:r>
      <w:r w:rsidR="00F020FB" w:rsidRPr="004B3A15">
        <w:rPr>
          <w:rFonts w:ascii="Arial" w:hAnsi="Arial" w:cs="Arial"/>
          <w:color w:val="1F497D" w:themeColor="text2"/>
          <w:sz w:val="20"/>
          <w:szCs w:val="20"/>
        </w:rPr>
        <w:t xml:space="preserve"> -</w:t>
      </w:r>
      <w:r w:rsidR="0016508E" w:rsidRPr="004B3A15">
        <w:rPr>
          <w:rFonts w:ascii="Arial" w:hAnsi="Arial" w:cs="Arial"/>
          <w:color w:val="1F497D" w:themeColor="text2"/>
          <w:sz w:val="20"/>
          <w:szCs w:val="20"/>
        </w:rPr>
        <w:t xml:space="preserve"> Aos candidatos pode ser exigida prova do domínio perfeito da língua portuguesa, a qual, s</w:t>
      </w:r>
      <w:r w:rsidR="00CC63FD" w:rsidRPr="004B3A15">
        <w:rPr>
          <w:rFonts w:ascii="Arial" w:hAnsi="Arial" w:cs="Arial"/>
          <w:color w:val="1F497D" w:themeColor="text2"/>
          <w:sz w:val="20"/>
          <w:szCs w:val="20"/>
        </w:rPr>
        <w:t>em prejuízo do disposto no n.º 7</w:t>
      </w:r>
      <w:r w:rsidR="0016508E" w:rsidRPr="004B3A15">
        <w:rPr>
          <w:rFonts w:ascii="Arial" w:hAnsi="Arial" w:cs="Arial"/>
          <w:color w:val="1F497D" w:themeColor="text2"/>
          <w:sz w:val="20"/>
          <w:szCs w:val="20"/>
        </w:rPr>
        <w:t>, é obrigatória quando não tenham nacionalidade portuguesa e não sejam nacionais de país lusófono.</w:t>
      </w:r>
    </w:p>
    <w:p w:rsidR="0016508E" w:rsidRPr="004B3A15" w:rsidRDefault="00E143AD" w:rsidP="004B3A15">
      <w:pPr>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6</w:t>
      </w:r>
      <w:r w:rsidR="00F020FB" w:rsidRPr="004B3A15">
        <w:rPr>
          <w:rFonts w:ascii="Arial" w:hAnsi="Arial" w:cs="Arial"/>
          <w:color w:val="1F497D" w:themeColor="text2"/>
          <w:sz w:val="20"/>
          <w:szCs w:val="20"/>
        </w:rPr>
        <w:t xml:space="preserve"> -</w:t>
      </w:r>
      <w:r w:rsidR="0016508E" w:rsidRPr="004B3A15">
        <w:rPr>
          <w:rFonts w:ascii="Arial" w:hAnsi="Arial" w:cs="Arial"/>
          <w:color w:val="1F497D" w:themeColor="text2"/>
          <w:sz w:val="20"/>
          <w:szCs w:val="20"/>
        </w:rPr>
        <w:t xml:space="preserve"> Para efeitos do número anterior, o director regional competente em matéria de educação nomeia um júri composto por três docentes de língua portuguesa, </w:t>
      </w:r>
      <w:r w:rsidRPr="004B3A15">
        <w:rPr>
          <w:rFonts w:ascii="Arial" w:hAnsi="Arial" w:cs="Arial"/>
          <w:color w:val="1F497D" w:themeColor="text2"/>
          <w:sz w:val="20"/>
          <w:szCs w:val="20"/>
        </w:rPr>
        <w:t>com vínculo definitivo</w:t>
      </w:r>
      <w:r w:rsidR="0016508E" w:rsidRPr="004B3A15">
        <w:rPr>
          <w:rFonts w:ascii="Arial" w:hAnsi="Arial" w:cs="Arial"/>
          <w:color w:val="1F497D" w:themeColor="text2"/>
          <w:sz w:val="20"/>
          <w:szCs w:val="20"/>
        </w:rPr>
        <w:t xml:space="preserve"> em quadro de escola e com pelo menos cinco anos de serviço, aos quais compete a elaboração e condução da respectiva prova.</w:t>
      </w:r>
    </w:p>
    <w:p w:rsidR="0016508E" w:rsidRDefault="00E143AD" w:rsidP="004B3A15">
      <w:pPr>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7</w:t>
      </w:r>
      <w:r w:rsidR="00F020FB" w:rsidRPr="004B3A15">
        <w:rPr>
          <w:rFonts w:ascii="Arial" w:hAnsi="Arial" w:cs="Arial"/>
          <w:color w:val="1F497D" w:themeColor="text2"/>
          <w:sz w:val="20"/>
          <w:szCs w:val="20"/>
        </w:rPr>
        <w:t xml:space="preserve"> - </w:t>
      </w:r>
      <w:r w:rsidR="0016508E" w:rsidRPr="004B3A15">
        <w:rPr>
          <w:rFonts w:ascii="Arial" w:hAnsi="Arial" w:cs="Arial"/>
          <w:color w:val="1F497D" w:themeColor="text2"/>
          <w:sz w:val="20"/>
          <w:szCs w:val="20"/>
        </w:rPr>
        <w:t>Estão dispensados da realização da prova a que se referem os números anteriores os candidatos que comprovem ter pelo menos cinco anos de serviço prestado em estabelecimento de educação ou ensino, de qualquer grau ou nível, da rede pública portuguesa.</w:t>
      </w:r>
    </w:p>
    <w:p w:rsidR="001D0081" w:rsidRDefault="001D0081" w:rsidP="004B3A15">
      <w:pPr>
        <w:tabs>
          <w:tab w:val="left" w:pos="8505"/>
        </w:tabs>
        <w:autoSpaceDE w:val="0"/>
        <w:autoSpaceDN w:val="0"/>
        <w:adjustRightInd w:val="0"/>
        <w:spacing w:after="0" w:line="360" w:lineRule="auto"/>
        <w:jc w:val="center"/>
        <w:rPr>
          <w:rFonts w:ascii="Arial" w:hAnsi="Arial" w:cs="Arial"/>
          <w:color w:val="1F497D" w:themeColor="text2"/>
          <w:sz w:val="20"/>
          <w:szCs w:val="20"/>
        </w:rPr>
      </w:pPr>
    </w:p>
    <w:p w:rsidR="003A0E66" w:rsidRPr="004B3A15" w:rsidRDefault="003A0E66" w:rsidP="004B3A15">
      <w:pPr>
        <w:tabs>
          <w:tab w:val="left" w:pos="8505"/>
        </w:tabs>
        <w:autoSpaceDE w:val="0"/>
        <w:autoSpaceDN w:val="0"/>
        <w:adjustRightInd w:val="0"/>
        <w:spacing w:after="0" w:line="360" w:lineRule="auto"/>
        <w:jc w:val="center"/>
        <w:rPr>
          <w:rFonts w:ascii="Arial" w:hAnsi="Arial" w:cs="Arial"/>
          <w:color w:val="1F497D" w:themeColor="text2"/>
          <w:sz w:val="20"/>
          <w:szCs w:val="20"/>
        </w:rPr>
      </w:pPr>
      <w:r w:rsidRPr="004B3A15">
        <w:rPr>
          <w:rFonts w:ascii="Arial" w:hAnsi="Arial" w:cs="Arial"/>
          <w:color w:val="1F497D" w:themeColor="text2"/>
          <w:sz w:val="20"/>
          <w:szCs w:val="20"/>
        </w:rPr>
        <w:t xml:space="preserve">Artigo </w:t>
      </w:r>
      <w:r w:rsidR="00E143AD" w:rsidRPr="004B3A15">
        <w:rPr>
          <w:rFonts w:ascii="Arial" w:hAnsi="Arial" w:cs="Arial"/>
          <w:color w:val="1F497D" w:themeColor="text2"/>
          <w:sz w:val="20"/>
          <w:szCs w:val="20"/>
        </w:rPr>
        <w:t>2</w:t>
      </w:r>
      <w:r w:rsidR="00CC63FD" w:rsidRPr="004B3A15">
        <w:rPr>
          <w:rFonts w:ascii="Arial" w:hAnsi="Arial" w:cs="Arial"/>
          <w:color w:val="1F497D" w:themeColor="text2"/>
          <w:sz w:val="20"/>
          <w:szCs w:val="20"/>
        </w:rPr>
        <w:t>0</w:t>
      </w:r>
      <w:r w:rsidRPr="004B3A15">
        <w:rPr>
          <w:rFonts w:ascii="Arial" w:hAnsi="Arial" w:cs="Arial"/>
          <w:color w:val="1F497D" w:themeColor="text2"/>
          <w:sz w:val="20"/>
          <w:szCs w:val="20"/>
        </w:rPr>
        <w:t>.º</w:t>
      </w:r>
    </w:p>
    <w:p w:rsidR="003A0E66" w:rsidRPr="004B3A15" w:rsidRDefault="00653A04" w:rsidP="004B3A15">
      <w:pPr>
        <w:tabs>
          <w:tab w:val="left" w:pos="8505"/>
        </w:tabs>
        <w:autoSpaceDE w:val="0"/>
        <w:autoSpaceDN w:val="0"/>
        <w:adjustRightInd w:val="0"/>
        <w:spacing w:after="0" w:line="360" w:lineRule="auto"/>
        <w:jc w:val="center"/>
        <w:rPr>
          <w:rFonts w:ascii="Arial" w:hAnsi="Arial" w:cs="Arial"/>
          <w:b/>
          <w:bCs/>
          <w:color w:val="1F497D" w:themeColor="text2"/>
          <w:sz w:val="20"/>
          <w:szCs w:val="20"/>
        </w:rPr>
      </w:pPr>
      <w:r w:rsidRPr="004B3A15">
        <w:rPr>
          <w:rFonts w:ascii="Arial" w:hAnsi="Arial" w:cs="Arial"/>
          <w:b/>
          <w:bCs/>
          <w:color w:val="1F497D" w:themeColor="text2"/>
          <w:sz w:val="20"/>
          <w:szCs w:val="20"/>
        </w:rPr>
        <w:t>Procedimento concursal</w:t>
      </w:r>
      <w:r w:rsidR="006861B8" w:rsidRPr="004B3A15">
        <w:rPr>
          <w:rFonts w:ascii="Arial" w:hAnsi="Arial" w:cs="Arial"/>
          <w:b/>
          <w:bCs/>
          <w:color w:val="1F497D" w:themeColor="text2"/>
          <w:sz w:val="20"/>
          <w:szCs w:val="20"/>
        </w:rPr>
        <w:t xml:space="preserve"> interno</w:t>
      </w:r>
      <w:r w:rsidRPr="004B3A15">
        <w:rPr>
          <w:rFonts w:ascii="Arial" w:hAnsi="Arial" w:cs="Arial"/>
          <w:b/>
          <w:bCs/>
          <w:color w:val="1F497D" w:themeColor="text2"/>
          <w:sz w:val="20"/>
          <w:szCs w:val="20"/>
        </w:rPr>
        <w:t xml:space="preserve"> de afectação</w:t>
      </w:r>
    </w:p>
    <w:p w:rsidR="003A0E66" w:rsidRPr="004B3A15" w:rsidRDefault="009F3725"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 xml:space="preserve">1 </w:t>
      </w:r>
      <w:r w:rsidR="00653A04" w:rsidRPr="004B3A15">
        <w:rPr>
          <w:rFonts w:ascii="Arial" w:hAnsi="Arial" w:cs="Arial"/>
          <w:color w:val="1F497D" w:themeColor="text2"/>
          <w:sz w:val="20"/>
          <w:szCs w:val="20"/>
        </w:rPr>
        <w:t>-</w:t>
      </w:r>
      <w:r w:rsidRPr="004B3A15">
        <w:rPr>
          <w:rFonts w:ascii="Arial" w:hAnsi="Arial" w:cs="Arial"/>
          <w:color w:val="1F497D" w:themeColor="text2"/>
          <w:sz w:val="20"/>
          <w:szCs w:val="20"/>
        </w:rPr>
        <w:t xml:space="preserve"> </w:t>
      </w:r>
      <w:r w:rsidR="003A0E66" w:rsidRPr="004B3A15">
        <w:rPr>
          <w:rFonts w:ascii="Arial" w:hAnsi="Arial" w:cs="Arial"/>
          <w:color w:val="1F497D" w:themeColor="text2"/>
          <w:sz w:val="20"/>
          <w:szCs w:val="20"/>
        </w:rPr>
        <w:t xml:space="preserve">Os docentes dos quadros de escola que pretendam beneficiar de deslocação por </w:t>
      </w:r>
      <w:r w:rsidR="00B848BF">
        <w:rPr>
          <w:rFonts w:ascii="Arial" w:hAnsi="Arial" w:cs="Arial"/>
          <w:color w:val="1F497D" w:themeColor="text2"/>
          <w:sz w:val="20"/>
          <w:szCs w:val="20"/>
        </w:rPr>
        <w:t xml:space="preserve">4 anos </w:t>
      </w:r>
      <w:r w:rsidR="003A0E66" w:rsidRPr="004B3A15">
        <w:rPr>
          <w:rFonts w:ascii="Arial" w:hAnsi="Arial" w:cs="Arial"/>
          <w:color w:val="1F497D" w:themeColor="text2"/>
          <w:sz w:val="20"/>
          <w:szCs w:val="20"/>
        </w:rPr>
        <w:t xml:space="preserve">terão de fazer a necessária candidatura </w:t>
      </w:r>
      <w:r w:rsidR="00E143AD" w:rsidRPr="004B3A15">
        <w:rPr>
          <w:rFonts w:ascii="Arial" w:hAnsi="Arial" w:cs="Arial"/>
          <w:color w:val="1F497D" w:themeColor="text2"/>
          <w:sz w:val="20"/>
          <w:szCs w:val="20"/>
        </w:rPr>
        <w:t>ao procedimento interno de afectação</w:t>
      </w:r>
      <w:r w:rsidR="00421F9D" w:rsidRPr="004B3A15">
        <w:rPr>
          <w:rFonts w:ascii="Arial" w:hAnsi="Arial" w:cs="Arial"/>
          <w:color w:val="1F497D" w:themeColor="text2"/>
          <w:sz w:val="20"/>
          <w:szCs w:val="20"/>
        </w:rPr>
        <w:t>.</w:t>
      </w:r>
    </w:p>
    <w:p w:rsidR="00FC22A5" w:rsidRPr="004B3A15" w:rsidRDefault="00E143AD"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2</w:t>
      </w:r>
      <w:r w:rsidR="00FC22A5" w:rsidRPr="004B3A15">
        <w:rPr>
          <w:rFonts w:ascii="Arial" w:hAnsi="Arial" w:cs="Arial"/>
          <w:color w:val="1F497D" w:themeColor="text2"/>
          <w:sz w:val="20"/>
          <w:szCs w:val="20"/>
        </w:rPr>
        <w:t xml:space="preserve"> - Na ordenação dos candidatos ter-se-á em conta a seguinte ordem de prioridades, sem prejuízo do disposto no artigo </w:t>
      </w:r>
      <w:r w:rsidR="0095652B" w:rsidRPr="004B3A15">
        <w:rPr>
          <w:rFonts w:ascii="Arial" w:hAnsi="Arial" w:cs="Arial"/>
          <w:color w:val="1F497D" w:themeColor="text2"/>
          <w:sz w:val="20"/>
          <w:szCs w:val="20"/>
        </w:rPr>
        <w:t>10</w:t>
      </w:r>
      <w:r w:rsidR="00046E6C" w:rsidRPr="004B3A15">
        <w:rPr>
          <w:rFonts w:ascii="Arial" w:hAnsi="Arial" w:cs="Arial"/>
          <w:color w:val="1F497D" w:themeColor="text2"/>
          <w:sz w:val="20"/>
          <w:szCs w:val="20"/>
        </w:rPr>
        <w:t>.</w:t>
      </w:r>
      <w:r w:rsidR="009F3725" w:rsidRPr="004B3A15">
        <w:rPr>
          <w:rFonts w:ascii="Arial" w:hAnsi="Arial" w:cs="Arial"/>
          <w:color w:val="1F497D" w:themeColor="text2"/>
          <w:sz w:val="20"/>
          <w:szCs w:val="20"/>
        </w:rPr>
        <w:t xml:space="preserve">º do presente Regulamento </w:t>
      </w:r>
      <w:r w:rsidR="00FC22A5" w:rsidRPr="004B3A15">
        <w:rPr>
          <w:rFonts w:ascii="Arial" w:hAnsi="Arial" w:cs="Arial"/>
          <w:color w:val="1F497D" w:themeColor="text2"/>
          <w:sz w:val="20"/>
          <w:szCs w:val="20"/>
        </w:rPr>
        <w:t>no que se refere à graduação profissional:</w:t>
      </w:r>
    </w:p>
    <w:p w:rsidR="003A0E66" w:rsidRPr="004B3A15" w:rsidRDefault="003A0E66" w:rsidP="004B3A15">
      <w:pPr>
        <w:tabs>
          <w:tab w:val="left" w:pos="8505"/>
        </w:tabs>
        <w:autoSpaceDE w:val="0"/>
        <w:autoSpaceDN w:val="0"/>
        <w:adjustRightInd w:val="0"/>
        <w:spacing w:after="0" w:line="360" w:lineRule="auto"/>
        <w:ind w:left="284"/>
        <w:jc w:val="both"/>
        <w:rPr>
          <w:rFonts w:ascii="Arial" w:hAnsi="Arial" w:cs="Arial"/>
          <w:color w:val="1F497D" w:themeColor="text2"/>
          <w:sz w:val="20"/>
          <w:szCs w:val="20"/>
        </w:rPr>
      </w:pPr>
      <w:r w:rsidRPr="004B3A15">
        <w:rPr>
          <w:rFonts w:ascii="Arial" w:hAnsi="Arial" w:cs="Arial"/>
          <w:i/>
          <w:iCs/>
          <w:color w:val="1F497D" w:themeColor="text2"/>
          <w:sz w:val="20"/>
          <w:szCs w:val="20"/>
        </w:rPr>
        <w:t>a</w:t>
      </w:r>
      <w:r w:rsidRPr="004B3A15">
        <w:rPr>
          <w:rFonts w:ascii="Arial" w:hAnsi="Arial" w:cs="Arial"/>
          <w:color w:val="1F497D" w:themeColor="text2"/>
          <w:sz w:val="20"/>
          <w:szCs w:val="20"/>
        </w:rPr>
        <w:t>) Sejam portadores de doença incapacitante, nos termos de despacho a aprovar pelo membro do Governo com competência em matéria de saúde;</w:t>
      </w:r>
    </w:p>
    <w:p w:rsidR="003A0E66" w:rsidRPr="004B3A15" w:rsidRDefault="003A0E66" w:rsidP="004B3A15">
      <w:pPr>
        <w:tabs>
          <w:tab w:val="left" w:pos="8505"/>
        </w:tabs>
        <w:autoSpaceDE w:val="0"/>
        <w:autoSpaceDN w:val="0"/>
        <w:adjustRightInd w:val="0"/>
        <w:spacing w:after="0" w:line="360" w:lineRule="auto"/>
        <w:ind w:left="284"/>
        <w:jc w:val="both"/>
        <w:rPr>
          <w:rFonts w:ascii="Arial" w:hAnsi="Arial" w:cs="Arial"/>
          <w:color w:val="1F497D" w:themeColor="text2"/>
          <w:sz w:val="20"/>
          <w:szCs w:val="20"/>
        </w:rPr>
      </w:pPr>
      <w:r w:rsidRPr="004B3A15">
        <w:rPr>
          <w:rFonts w:ascii="Arial" w:hAnsi="Arial" w:cs="Arial"/>
          <w:i/>
          <w:iCs/>
          <w:color w:val="1F497D" w:themeColor="text2"/>
          <w:sz w:val="20"/>
          <w:szCs w:val="20"/>
        </w:rPr>
        <w:lastRenderedPageBreak/>
        <w:t>b</w:t>
      </w:r>
      <w:r w:rsidRPr="004B3A15">
        <w:rPr>
          <w:rFonts w:ascii="Arial" w:hAnsi="Arial" w:cs="Arial"/>
          <w:color w:val="1F497D" w:themeColor="text2"/>
          <w:sz w:val="20"/>
          <w:szCs w:val="20"/>
        </w:rPr>
        <w:t>) Sejam portadores de doença ou deficiência que exija tratamento e apoio específico, ou apenas um deles, que só possam ser assegurados fora da localidade do estabelecimento de educação ou de ensino em que se encontrem colocados ou que dificulte a locomoção, exigindo meios auxiliares de locomoção;</w:t>
      </w:r>
    </w:p>
    <w:p w:rsidR="003A0E66" w:rsidRPr="004B3A15" w:rsidRDefault="003A0E66" w:rsidP="004B3A15">
      <w:pPr>
        <w:tabs>
          <w:tab w:val="left" w:pos="8505"/>
        </w:tabs>
        <w:autoSpaceDE w:val="0"/>
        <w:autoSpaceDN w:val="0"/>
        <w:adjustRightInd w:val="0"/>
        <w:spacing w:after="0" w:line="360" w:lineRule="auto"/>
        <w:ind w:left="284"/>
        <w:jc w:val="both"/>
        <w:rPr>
          <w:rFonts w:ascii="Arial" w:hAnsi="Arial" w:cs="Arial"/>
          <w:color w:val="1F497D" w:themeColor="text2"/>
          <w:sz w:val="20"/>
          <w:szCs w:val="20"/>
        </w:rPr>
      </w:pPr>
      <w:r w:rsidRPr="004B3A15">
        <w:rPr>
          <w:rFonts w:ascii="Arial" w:hAnsi="Arial" w:cs="Arial"/>
          <w:i/>
          <w:iCs/>
          <w:color w:val="1F497D" w:themeColor="text2"/>
          <w:sz w:val="20"/>
          <w:szCs w:val="20"/>
        </w:rPr>
        <w:t>c</w:t>
      </w:r>
      <w:r w:rsidRPr="004B3A15">
        <w:rPr>
          <w:rFonts w:ascii="Arial" w:hAnsi="Arial" w:cs="Arial"/>
          <w:color w:val="1F497D" w:themeColor="text2"/>
          <w:sz w:val="20"/>
          <w:szCs w:val="20"/>
        </w:rPr>
        <w:t xml:space="preserve">) Tenham a seu cargo o cônjuge, ascendente ou descendente portadores de doença ou deficiência nos termos mencionados na alínea </w:t>
      </w:r>
      <w:r w:rsidRPr="004B3A15">
        <w:rPr>
          <w:rFonts w:ascii="Arial" w:hAnsi="Arial" w:cs="Arial"/>
          <w:i/>
          <w:iCs/>
          <w:color w:val="1F497D" w:themeColor="text2"/>
          <w:sz w:val="20"/>
          <w:szCs w:val="20"/>
        </w:rPr>
        <w:t>b</w:t>
      </w:r>
      <w:r w:rsidRPr="004B3A15">
        <w:rPr>
          <w:rFonts w:ascii="Arial" w:hAnsi="Arial" w:cs="Arial"/>
          <w:color w:val="1F497D" w:themeColor="text2"/>
          <w:sz w:val="20"/>
          <w:szCs w:val="20"/>
        </w:rPr>
        <w:t>) que exija um constante e especial apoio a prestar em determinada localidade;</w:t>
      </w:r>
    </w:p>
    <w:p w:rsidR="003A0E66" w:rsidRPr="004B3A15" w:rsidRDefault="003A0E66" w:rsidP="004B3A15">
      <w:pPr>
        <w:tabs>
          <w:tab w:val="left" w:pos="8505"/>
        </w:tabs>
        <w:autoSpaceDE w:val="0"/>
        <w:autoSpaceDN w:val="0"/>
        <w:adjustRightInd w:val="0"/>
        <w:spacing w:after="0" w:line="360" w:lineRule="auto"/>
        <w:ind w:firstLine="284"/>
        <w:jc w:val="both"/>
        <w:rPr>
          <w:rFonts w:ascii="Arial" w:hAnsi="Arial" w:cs="Arial"/>
          <w:color w:val="1F497D" w:themeColor="text2"/>
          <w:sz w:val="20"/>
          <w:szCs w:val="20"/>
        </w:rPr>
      </w:pPr>
      <w:r w:rsidRPr="004B3A15">
        <w:rPr>
          <w:rFonts w:ascii="Arial" w:hAnsi="Arial" w:cs="Arial"/>
          <w:i/>
          <w:iCs/>
          <w:color w:val="1F497D" w:themeColor="text2"/>
          <w:sz w:val="20"/>
          <w:szCs w:val="20"/>
        </w:rPr>
        <w:t>d</w:t>
      </w:r>
      <w:r w:rsidRPr="004B3A15">
        <w:rPr>
          <w:rFonts w:ascii="Arial" w:hAnsi="Arial" w:cs="Arial"/>
          <w:color w:val="1F497D" w:themeColor="text2"/>
          <w:sz w:val="20"/>
          <w:szCs w:val="20"/>
        </w:rPr>
        <w:t>) Pertençam já aos quadros de escola com nomeação definitiva;</w:t>
      </w:r>
    </w:p>
    <w:p w:rsidR="003A0E66" w:rsidRPr="004B3A15" w:rsidRDefault="003A0E66" w:rsidP="004B3A15">
      <w:pPr>
        <w:tabs>
          <w:tab w:val="left" w:pos="8505"/>
        </w:tabs>
        <w:autoSpaceDE w:val="0"/>
        <w:autoSpaceDN w:val="0"/>
        <w:adjustRightInd w:val="0"/>
        <w:spacing w:after="0" w:line="360" w:lineRule="auto"/>
        <w:ind w:left="284"/>
        <w:jc w:val="both"/>
        <w:rPr>
          <w:rFonts w:ascii="Arial" w:hAnsi="Arial" w:cs="Arial"/>
          <w:color w:val="1F497D" w:themeColor="text2"/>
          <w:sz w:val="20"/>
          <w:szCs w:val="20"/>
        </w:rPr>
      </w:pPr>
      <w:r w:rsidRPr="004B3A15">
        <w:rPr>
          <w:rFonts w:ascii="Arial" w:hAnsi="Arial" w:cs="Arial"/>
          <w:i/>
          <w:iCs/>
          <w:color w:val="1F497D" w:themeColor="text2"/>
          <w:sz w:val="20"/>
          <w:szCs w:val="20"/>
        </w:rPr>
        <w:t>e</w:t>
      </w:r>
      <w:r w:rsidRPr="004B3A15">
        <w:rPr>
          <w:rFonts w:ascii="Arial" w:hAnsi="Arial" w:cs="Arial"/>
          <w:color w:val="1F497D" w:themeColor="text2"/>
          <w:sz w:val="20"/>
          <w:szCs w:val="20"/>
        </w:rPr>
        <w:t xml:space="preserve">) Sejam profissionalizados e tenham obtido colocação nos quadros de escola nos </w:t>
      </w:r>
      <w:r w:rsidR="00046E6C" w:rsidRPr="004B3A15">
        <w:rPr>
          <w:rFonts w:ascii="Arial" w:hAnsi="Arial" w:cs="Arial"/>
          <w:color w:val="1F497D" w:themeColor="text2"/>
          <w:sz w:val="20"/>
          <w:szCs w:val="20"/>
        </w:rPr>
        <w:t xml:space="preserve">procedimentos </w:t>
      </w:r>
      <w:proofErr w:type="spellStart"/>
      <w:r w:rsidR="00046E6C" w:rsidRPr="004B3A15">
        <w:rPr>
          <w:rFonts w:ascii="Arial" w:hAnsi="Arial" w:cs="Arial"/>
          <w:color w:val="1F497D" w:themeColor="text2"/>
          <w:sz w:val="20"/>
          <w:szCs w:val="20"/>
        </w:rPr>
        <w:t>concursais</w:t>
      </w:r>
      <w:proofErr w:type="spellEnd"/>
      <w:r w:rsidRPr="004B3A15">
        <w:rPr>
          <w:rFonts w:ascii="Arial" w:hAnsi="Arial" w:cs="Arial"/>
          <w:color w:val="1F497D" w:themeColor="text2"/>
          <w:sz w:val="20"/>
          <w:szCs w:val="20"/>
        </w:rPr>
        <w:t xml:space="preserve"> interno ou externo</w:t>
      </w:r>
      <w:r w:rsidR="00046E6C" w:rsidRPr="004B3A15">
        <w:rPr>
          <w:rFonts w:ascii="Arial" w:hAnsi="Arial" w:cs="Arial"/>
          <w:color w:val="1F497D" w:themeColor="text2"/>
          <w:sz w:val="20"/>
          <w:szCs w:val="20"/>
        </w:rPr>
        <w:t xml:space="preserve"> de provimento</w:t>
      </w:r>
      <w:r w:rsidRPr="004B3A15">
        <w:rPr>
          <w:rFonts w:ascii="Arial" w:hAnsi="Arial" w:cs="Arial"/>
          <w:color w:val="1F497D" w:themeColor="text2"/>
          <w:sz w:val="20"/>
          <w:szCs w:val="20"/>
        </w:rPr>
        <w:t>, com nomeação definitiva, a partir de 1 de Setembro seguinte.</w:t>
      </w:r>
    </w:p>
    <w:p w:rsidR="00FC22A5" w:rsidRPr="004B3A15" w:rsidRDefault="00E143AD"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3</w:t>
      </w:r>
      <w:r w:rsidR="00FC22A5" w:rsidRPr="004B3A15">
        <w:rPr>
          <w:rFonts w:ascii="Arial" w:hAnsi="Arial" w:cs="Arial"/>
          <w:color w:val="1F497D" w:themeColor="text2"/>
          <w:sz w:val="20"/>
          <w:szCs w:val="20"/>
        </w:rPr>
        <w:t xml:space="preserve"> </w:t>
      </w:r>
      <w:r w:rsidR="00456850" w:rsidRPr="004B3A15">
        <w:rPr>
          <w:rFonts w:ascii="Arial" w:hAnsi="Arial" w:cs="Arial"/>
          <w:color w:val="1F497D" w:themeColor="text2"/>
          <w:sz w:val="20"/>
          <w:szCs w:val="20"/>
        </w:rPr>
        <w:t>–</w:t>
      </w:r>
      <w:r w:rsidR="00FC22A5" w:rsidRPr="004B3A15">
        <w:rPr>
          <w:rFonts w:ascii="Arial" w:hAnsi="Arial" w:cs="Arial"/>
          <w:color w:val="1F497D" w:themeColor="text2"/>
          <w:sz w:val="20"/>
          <w:szCs w:val="20"/>
        </w:rPr>
        <w:t xml:space="preserve"> </w:t>
      </w:r>
      <w:r w:rsidR="00456850" w:rsidRPr="004B3A15">
        <w:rPr>
          <w:rFonts w:ascii="Arial" w:hAnsi="Arial" w:cs="Arial"/>
          <w:color w:val="1F497D" w:themeColor="text2"/>
          <w:sz w:val="20"/>
          <w:szCs w:val="20"/>
        </w:rPr>
        <w:t>O projecto de lista</w:t>
      </w:r>
      <w:r w:rsidR="00FC22A5" w:rsidRPr="004B3A15">
        <w:rPr>
          <w:rFonts w:ascii="Arial" w:hAnsi="Arial" w:cs="Arial"/>
          <w:color w:val="1F497D" w:themeColor="text2"/>
          <w:sz w:val="20"/>
          <w:szCs w:val="20"/>
        </w:rPr>
        <w:t xml:space="preserve"> ordenada de graduação </w:t>
      </w:r>
      <w:r w:rsidR="0095652B" w:rsidRPr="004B3A15">
        <w:rPr>
          <w:rFonts w:ascii="Arial" w:hAnsi="Arial" w:cs="Arial"/>
          <w:color w:val="1F497D" w:themeColor="text2"/>
          <w:sz w:val="20"/>
          <w:szCs w:val="20"/>
        </w:rPr>
        <w:t>é</w:t>
      </w:r>
      <w:r w:rsidR="00FC22A5" w:rsidRPr="004B3A15">
        <w:rPr>
          <w:rFonts w:ascii="Arial" w:hAnsi="Arial" w:cs="Arial"/>
          <w:color w:val="1F497D" w:themeColor="text2"/>
          <w:sz w:val="20"/>
          <w:szCs w:val="20"/>
        </w:rPr>
        <w:t xml:space="preserve"> disponibilizad</w:t>
      </w:r>
      <w:r w:rsidR="0095652B" w:rsidRPr="004B3A15">
        <w:rPr>
          <w:rFonts w:ascii="Arial" w:hAnsi="Arial" w:cs="Arial"/>
          <w:color w:val="1F497D" w:themeColor="text2"/>
          <w:sz w:val="20"/>
          <w:szCs w:val="20"/>
        </w:rPr>
        <w:t>o</w:t>
      </w:r>
      <w:r w:rsidR="00FC22A5" w:rsidRPr="004B3A15">
        <w:rPr>
          <w:rFonts w:ascii="Arial" w:hAnsi="Arial" w:cs="Arial"/>
          <w:color w:val="1F497D" w:themeColor="text2"/>
          <w:sz w:val="20"/>
          <w:szCs w:val="20"/>
        </w:rPr>
        <w:t xml:space="preserve"> na página oficial da Direcção Regional </w:t>
      </w:r>
      <w:r w:rsidR="00421F9D" w:rsidRPr="004B3A15">
        <w:rPr>
          <w:rFonts w:ascii="Arial" w:hAnsi="Arial" w:cs="Arial"/>
          <w:color w:val="1F497D" w:themeColor="text2"/>
          <w:sz w:val="20"/>
          <w:szCs w:val="20"/>
        </w:rPr>
        <w:t>competente em matéria da educação</w:t>
      </w:r>
      <w:r w:rsidR="00FC22A5" w:rsidRPr="004B3A15">
        <w:rPr>
          <w:rFonts w:ascii="Arial" w:hAnsi="Arial" w:cs="Arial"/>
          <w:color w:val="1F497D" w:themeColor="text2"/>
          <w:sz w:val="20"/>
          <w:szCs w:val="20"/>
        </w:rPr>
        <w:t>, constituindo esta publicitação a única forma de dar conhecimento aos interessados da respectiva ordenação.</w:t>
      </w:r>
    </w:p>
    <w:p w:rsidR="00FC22A5" w:rsidRPr="004B3A15" w:rsidRDefault="00E143AD"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4</w:t>
      </w:r>
      <w:r w:rsidR="00FC22A5" w:rsidRPr="004B3A15">
        <w:rPr>
          <w:rFonts w:ascii="Arial" w:hAnsi="Arial" w:cs="Arial"/>
          <w:color w:val="1F497D" w:themeColor="text2"/>
          <w:sz w:val="20"/>
          <w:szCs w:val="20"/>
        </w:rPr>
        <w:t xml:space="preserve"> - Os candidatos referidos no número anterior poderão reclamar </w:t>
      </w:r>
      <w:r w:rsidRPr="004B3A15">
        <w:rPr>
          <w:rFonts w:ascii="Arial" w:hAnsi="Arial" w:cs="Arial"/>
          <w:color w:val="1F497D" w:themeColor="text2"/>
          <w:sz w:val="20"/>
          <w:szCs w:val="20"/>
        </w:rPr>
        <w:t>do projecto de</w:t>
      </w:r>
      <w:r w:rsidR="00FC22A5" w:rsidRPr="004B3A15">
        <w:rPr>
          <w:rFonts w:ascii="Arial" w:hAnsi="Arial" w:cs="Arial"/>
          <w:color w:val="1F497D" w:themeColor="text2"/>
          <w:sz w:val="20"/>
          <w:szCs w:val="20"/>
        </w:rPr>
        <w:t xml:space="preserve"> lista </w:t>
      </w:r>
      <w:r w:rsidR="00767546" w:rsidRPr="004B3A15">
        <w:rPr>
          <w:rFonts w:ascii="Arial" w:hAnsi="Arial" w:cs="Arial"/>
          <w:color w:val="1F497D" w:themeColor="text2"/>
          <w:sz w:val="20"/>
          <w:szCs w:val="20"/>
        </w:rPr>
        <w:t>ordenada de graduação</w:t>
      </w:r>
      <w:r w:rsidR="00FC22A5" w:rsidRPr="004B3A15">
        <w:rPr>
          <w:rFonts w:ascii="Arial" w:hAnsi="Arial" w:cs="Arial"/>
          <w:color w:val="1F497D" w:themeColor="text2"/>
          <w:sz w:val="20"/>
          <w:szCs w:val="20"/>
        </w:rPr>
        <w:t xml:space="preserve"> nos dois dias úteis seguintes ao da sua publicitação ou desistir no todo ou em parte das preferência</w:t>
      </w:r>
      <w:r w:rsidRPr="004B3A15">
        <w:rPr>
          <w:rFonts w:ascii="Arial" w:hAnsi="Arial" w:cs="Arial"/>
          <w:color w:val="1F497D" w:themeColor="text2"/>
          <w:sz w:val="20"/>
          <w:szCs w:val="20"/>
        </w:rPr>
        <w:t>s manifestadas no mesmo período, através de formulário electrónico.</w:t>
      </w:r>
    </w:p>
    <w:p w:rsidR="003A0E66" w:rsidRPr="004B3A15" w:rsidRDefault="00E143AD"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5</w:t>
      </w:r>
      <w:r w:rsidR="003A0E66" w:rsidRPr="004B3A15">
        <w:rPr>
          <w:rFonts w:ascii="Arial" w:hAnsi="Arial" w:cs="Arial"/>
          <w:color w:val="1F497D" w:themeColor="text2"/>
          <w:sz w:val="20"/>
          <w:szCs w:val="20"/>
        </w:rPr>
        <w:t xml:space="preserve"> - Terminado o prazo para reclamações e desistências, a lista ordenada de graduação é submetida a homologação do director regional </w:t>
      </w:r>
      <w:r w:rsidR="00421F9D" w:rsidRPr="004B3A15">
        <w:rPr>
          <w:rFonts w:ascii="Arial" w:hAnsi="Arial" w:cs="Arial"/>
          <w:color w:val="1F497D" w:themeColor="text2"/>
          <w:sz w:val="20"/>
          <w:szCs w:val="20"/>
        </w:rPr>
        <w:t>competente em matéria da educação</w:t>
      </w:r>
      <w:r w:rsidR="003A0E66" w:rsidRPr="004B3A15">
        <w:rPr>
          <w:rFonts w:ascii="Arial" w:hAnsi="Arial" w:cs="Arial"/>
          <w:color w:val="1F497D" w:themeColor="text2"/>
          <w:sz w:val="20"/>
          <w:szCs w:val="20"/>
        </w:rPr>
        <w:t xml:space="preserve"> e dada a conhecer aos i</w:t>
      </w:r>
      <w:r w:rsidR="00CC63FD" w:rsidRPr="004B3A15">
        <w:rPr>
          <w:rFonts w:ascii="Arial" w:hAnsi="Arial" w:cs="Arial"/>
          <w:color w:val="1F497D" w:themeColor="text2"/>
          <w:sz w:val="20"/>
          <w:szCs w:val="20"/>
        </w:rPr>
        <w:t>nteressados, nos termos do n.º 3</w:t>
      </w:r>
      <w:r w:rsidR="003A0E66" w:rsidRPr="004B3A15">
        <w:rPr>
          <w:rFonts w:ascii="Arial" w:hAnsi="Arial" w:cs="Arial"/>
          <w:color w:val="1F497D" w:themeColor="text2"/>
          <w:sz w:val="20"/>
          <w:szCs w:val="20"/>
        </w:rPr>
        <w:t xml:space="preserve"> do presente artigo.</w:t>
      </w:r>
    </w:p>
    <w:p w:rsidR="003A0E66" w:rsidRPr="004B3A15" w:rsidRDefault="00E143AD"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6</w:t>
      </w:r>
      <w:r w:rsidR="003A0E66" w:rsidRPr="004B3A15">
        <w:rPr>
          <w:rFonts w:ascii="Arial" w:hAnsi="Arial" w:cs="Arial"/>
          <w:color w:val="1F497D" w:themeColor="text2"/>
          <w:sz w:val="20"/>
          <w:szCs w:val="20"/>
        </w:rPr>
        <w:t xml:space="preserve"> - A lista de</w:t>
      </w:r>
      <w:r w:rsidR="00421F9D" w:rsidRPr="004B3A15">
        <w:rPr>
          <w:rFonts w:ascii="Arial" w:hAnsi="Arial" w:cs="Arial"/>
          <w:color w:val="1F497D" w:themeColor="text2"/>
          <w:sz w:val="20"/>
          <w:szCs w:val="20"/>
        </w:rPr>
        <w:t xml:space="preserve"> colocações </w:t>
      </w:r>
      <w:r w:rsidR="0095652B" w:rsidRPr="004B3A15">
        <w:rPr>
          <w:rFonts w:ascii="Arial" w:hAnsi="Arial" w:cs="Arial"/>
          <w:color w:val="1F497D" w:themeColor="text2"/>
          <w:sz w:val="20"/>
          <w:szCs w:val="20"/>
        </w:rPr>
        <w:t>do procedimento concursal interno de</w:t>
      </w:r>
      <w:r w:rsidR="003A0E66" w:rsidRPr="004B3A15">
        <w:rPr>
          <w:rFonts w:ascii="Arial" w:hAnsi="Arial" w:cs="Arial"/>
          <w:color w:val="1F497D" w:themeColor="text2"/>
          <w:sz w:val="20"/>
          <w:szCs w:val="20"/>
        </w:rPr>
        <w:t xml:space="preserve"> afectação, depois de homologada pelo director regional</w:t>
      </w:r>
      <w:r w:rsidR="009F3725" w:rsidRPr="004B3A15">
        <w:rPr>
          <w:rFonts w:ascii="Arial" w:hAnsi="Arial" w:cs="Arial"/>
          <w:color w:val="1F497D" w:themeColor="text2"/>
          <w:sz w:val="20"/>
          <w:szCs w:val="20"/>
        </w:rPr>
        <w:t xml:space="preserve"> </w:t>
      </w:r>
      <w:r w:rsidR="00421F9D" w:rsidRPr="004B3A15">
        <w:rPr>
          <w:rFonts w:ascii="Arial" w:hAnsi="Arial" w:cs="Arial"/>
          <w:color w:val="1F497D" w:themeColor="text2"/>
          <w:sz w:val="20"/>
          <w:szCs w:val="20"/>
        </w:rPr>
        <w:t>competente em matéria da educação</w:t>
      </w:r>
      <w:r w:rsidR="003A0E66" w:rsidRPr="004B3A15">
        <w:rPr>
          <w:rFonts w:ascii="Arial" w:hAnsi="Arial" w:cs="Arial"/>
          <w:color w:val="1F497D" w:themeColor="text2"/>
          <w:sz w:val="20"/>
          <w:szCs w:val="20"/>
        </w:rPr>
        <w:t xml:space="preserve">, </w:t>
      </w:r>
      <w:r w:rsidR="00421F9D" w:rsidRPr="004B3A15">
        <w:rPr>
          <w:rFonts w:ascii="Arial" w:hAnsi="Arial" w:cs="Arial"/>
          <w:color w:val="1F497D" w:themeColor="text2"/>
          <w:sz w:val="20"/>
          <w:szCs w:val="20"/>
        </w:rPr>
        <w:t>é</w:t>
      </w:r>
      <w:r w:rsidR="003A0E66" w:rsidRPr="004B3A15">
        <w:rPr>
          <w:rFonts w:ascii="Arial" w:hAnsi="Arial" w:cs="Arial"/>
          <w:color w:val="1F497D" w:themeColor="text2"/>
          <w:sz w:val="20"/>
          <w:szCs w:val="20"/>
        </w:rPr>
        <w:t xml:space="preserve"> p</w:t>
      </w:r>
      <w:r w:rsidR="00CC63FD" w:rsidRPr="004B3A15">
        <w:rPr>
          <w:rFonts w:ascii="Arial" w:hAnsi="Arial" w:cs="Arial"/>
          <w:color w:val="1F497D" w:themeColor="text2"/>
          <w:sz w:val="20"/>
          <w:szCs w:val="20"/>
        </w:rPr>
        <w:t>ublicitada de acordo com o n.º 3</w:t>
      </w:r>
      <w:r w:rsidR="003A0E66" w:rsidRPr="004B3A15">
        <w:rPr>
          <w:rFonts w:ascii="Arial" w:hAnsi="Arial" w:cs="Arial"/>
          <w:color w:val="1F497D" w:themeColor="text2"/>
          <w:sz w:val="20"/>
          <w:szCs w:val="20"/>
        </w:rPr>
        <w:t xml:space="preserve"> do presente artigo.</w:t>
      </w:r>
    </w:p>
    <w:p w:rsidR="00421F9D" w:rsidRPr="004B3A15" w:rsidRDefault="00E143AD"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7</w:t>
      </w:r>
      <w:r w:rsidR="00421F9D" w:rsidRPr="004B3A15">
        <w:rPr>
          <w:rFonts w:ascii="Arial" w:hAnsi="Arial" w:cs="Arial"/>
          <w:color w:val="1F497D" w:themeColor="text2"/>
          <w:sz w:val="20"/>
          <w:szCs w:val="20"/>
        </w:rPr>
        <w:t xml:space="preserve"> - A colocação é dada a conhecer aos candidatos através de notificação individual por </w:t>
      </w:r>
      <w:r w:rsidR="00767546" w:rsidRPr="004B3A15">
        <w:rPr>
          <w:rFonts w:ascii="Arial" w:hAnsi="Arial" w:cs="Arial"/>
          <w:color w:val="1F497D" w:themeColor="text2"/>
          <w:sz w:val="20"/>
          <w:szCs w:val="20"/>
        </w:rPr>
        <w:t>correio electrónico</w:t>
      </w:r>
      <w:r w:rsidR="00421F9D" w:rsidRPr="004B3A15">
        <w:rPr>
          <w:rFonts w:ascii="Arial" w:hAnsi="Arial" w:cs="Arial"/>
          <w:color w:val="1F497D" w:themeColor="text2"/>
          <w:sz w:val="20"/>
          <w:szCs w:val="20"/>
        </w:rPr>
        <w:t xml:space="preserve"> com recibo de entrega da notificação.</w:t>
      </w:r>
    </w:p>
    <w:p w:rsidR="003A0E66" w:rsidRPr="004B3A15" w:rsidRDefault="00E143AD"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8</w:t>
      </w:r>
      <w:r w:rsidR="003A0E66" w:rsidRPr="004B3A15">
        <w:rPr>
          <w:rFonts w:ascii="Arial" w:hAnsi="Arial" w:cs="Arial"/>
          <w:color w:val="1F497D" w:themeColor="text2"/>
          <w:sz w:val="20"/>
          <w:szCs w:val="20"/>
        </w:rPr>
        <w:t xml:space="preserve"> - Da</w:t>
      </w:r>
      <w:r w:rsidRPr="004B3A15">
        <w:rPr>
          <w:rFonts w:ascii="Arial" w:hAnsi="Arial" w:cs="Arial"/>
          <w:color w:val="1F497D" w:themeColor="text2"/>
          <w:sz w:val="20"/>
          <w:szCs w:val="20"/>
        </w:rPr>
        <w:t>s</w:t>
      </w:r>
      <w:r w:rsidR="003A0E66" w:rsidRPr="004B3A15">
        <w:rPr>
          <w:rFonts w:ascii="Arial" w:hAnsi="Arial" w:cs="Arial"/>
          <w:color w:val="1F497D" w:themeColor="text2"/>
          <w:sz w:val="20"/>
          <w:szCs w:val="20"/>
        </w:rPr>
        <w:t xml:space="preserve"> </w:t>
      </w:r>
      <w:proofErr w:type="gramStart"/>
      <w:r w:rsidR="003A0E66" w:rsidRPr="004B3A15">
        <w:rPr>
          <w:rFonts w:ascii="Arial" w:hAnsi="Arial" w:cs="Arial"/>
          <w:color w:val="1F497D" w:themeColor="text2"/>
          <w:sz w:val="20"/>
          <w:szCs w:val="20"/>
        </w:rPr>
        <w:t>lista</w:t>
      </w:r>
      <w:r w:rsidRPr="004B3A15">
        <w:rPr>
          <w:rFonts w:ascii="Arial" w:hAnsi="Arial" w:cs="Arial"/>
          <w:color w:val="1F497D" w:themeColor="text2"/>
          <w:sz w:val="20"/>
          <w:szCs w:val="20"/>
        </w:rPr>
        <w:t>s ordenada</w:t>
      </w:r>
      <w:proofErr w:type="gramEnd"/>
      <w:r w:rsidRPr="004B3A15">
        <w:rPr>
          <w:rFonts w:ascii="Arial" w:hAnsi="Arial" w:cs="Arial"/>
          <w:color w:val="1F497D" w:themeColor="text2"/>
          <w:sz w:val="20"/>
          <w:szCs w:val="20"/>
        </w:rPr>
        <w:t xml:space="preserve"> de graduação e</w:t>
      </w:r>
      <w:r w:rsidR="003A0E66" w:rsidRPr="004B3A15">
        <w:rPr>
          <w:rFonts w:ascii="Arial" w:hAnsi="Arial" w:cs="Arial"/>
          <w:color w:val="1F497D" w:themeColor="text2"/>
          <w:sz w:val="20"/>
          <w:szCs w:val="20"/>
        </w:rPr>
        <w:t xml:space="preserve"> de </w:t>
      </w:r>
      <w:r w:rsidR="00421F9D" w:rsidRPr="004B3A15">
        <w:rPr>
          <w:rFonts w:ascii="Arial" w:hAnsi="Arial" w:cs="Arial"/>
          <w:color w:val="1F497D" w:themeColor="text2"/>
          <w:sz w:val="20"/>
          <w:szCs w:val="20"/>
        </w:rPr>
        <w:t>colocações</w:t>
      </w:r>
      <w:r w:rsidR="003A0E66" w:rsidRPr="004B3A15">
        <w:rPr>
          <w:rFonts w:ascii="Arial" w:hAnsi="Arial" w:cs="Arial"/>
          <w:color w:val="1F497D" w:themeColor="text2"/>
          <w:sz w:val="20"/>
          <w:szCs w:val="20"/>
        </w:rPr>
        <w:t xml:space="preserve"> cabe recurso hierárquico para o secretário regional </w:t>
      </w:r>
      <w:r w:rsidR="00421F9D" w:rsidRPr="004B3A15">
        <w:rPr>
          <w:rFonts w:ascii="Arial" w:hAnsi="Arial" w:cs="Arial"/>
          <w:color w:val="1F497D" w:themeColor="text2"/>
          <w:sz w:val="20"/>
          <w:szCs w:val="20"/>
        </w:rPr>
        <w:t>competente em matéria da educação</w:t>
      </w:r>
      <w:r w:rsidR="003A0E66" w:rsidRPr="004B3A15">
        <w:rPr>
          <w:rFonts w:ascii="Arial" w:hAnsi="Arial" w:cs="Arial"/>
          <w:color w:val="1F497D" w:themeColor="text2"/>
          <w:sz w:val="20"/>
          <w:szCs w:val="20"/>
        </w:rPr>
        <w:t>, no prazo de três dias úteis, sem efeito suspensivo</w:t>
      </w:r>
      <w:r w:rsidRPr="004B3A15">
        <w:rPr>
          <w:rFonts w:ascii="Arial" w:hAnsi="Arial" w:cs="Arial"/>
          <w:color w:val="1F497D" w:themeColor="text2"/>
          <w:sz w:val="20"/>
          <w:szCs w:val="20"/>
        </w:rPr>
        <w:t>, através de formulário electrónico</w:t>
      </w:r>
      <w:r w:rsidR="003A0E66" w:rsidRPr="004B3A15">
        <w:rPr>
          <w:rFonts w:ascii="Arial" w:hAnsi="Arial" w:cs="Arial"/>
          <w:color w:val="1F497D" w:themeColor="text2"/>
          <w:sz w:val="20"/>
          <w:szCs w:val="20"/>
        </w:rPr>
        <w:t>.</w:t>
      </w:r>
    </w:p>
    <w:p w:rsidR="003A0E66" w:rsidRDefault="00E143AD"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9</w:t>
      </w:r>
      <w:r w:rsidR="003A0E66" w:rsidRPr="004B3A15">
        <w:rPr>
          <w:rFonts w:ascii="Arial" w:hAnsi="Arial" w:cs="Arial"/>
          <w:color w:val="1F497D" w:themeColor="text2"/>
          <w:sz w:val="20"/>
          <w:szCs w:val="20"/>
        </w:rPr>
        <w:t xml:space="preserve"> - À </w:t>
      </w:r>
      <w:proofErr w:type="gramStart"/>
      <w:r w:rsidR="003A0E66" w:rsidRPr="004B3A15">
        <w:rPr>
          <w:rFonts w:ascii="Arial" w:hAnsi="Arial" w:cs="Arial"/>
          <w:color w:val="1F497D" w:themeColor="text2"/>
          <w:sz w:val="20"/>
          <w:szCs w:val="20"/>
        </w:rPr>
        <w:t>não aceitação</w:t>
      </w:r>
      <w:proofErr w:type="gramEnd"/>
      <w:r w:rsidR="003A0E66" w:rsidRPr="004B3A15">
        <w:rPr>
          <w:rFonts w:ascii="Arial" w:hAnsi="Arial" w:cs="Arial"/>
          <w:color w:val="1F497D" w:themeColor="text2"/>
          <w:sz w:val="20"/>
          <w:szCs w:val="20"/>
        </w:rPr>
        <w:t xml:space="preserve"> da afectação é aplicado o disposto no </w:t>
      </w:r>
      <w:r w:rsidRPr="004B3A15">
        <w:rPr>
          <w:rFonts w:ascii="Arial" w:hAnsi="Arial" w:cs="Arial"/>
          <w:color w:val="1F497D" w:themeColor="text2"/>
          <w:sz w:val="20"/>
          <w:szCs w:val="20"/>
        </w:rPr>
        <w:t>n.º 6</w:t>
      </w:r>
      <w:r w:rsidR="00421F9D" w:rsidRPr="004B3A15">
        <w:rPr>
          <w:rFonts w:ascii="Arial" w:hAnsi="Arial" w:cs="Arial"/>
          <w:color w:val="1F497D" w:themeColor="text2"/>
          <w:sz w:val="20"/>
          <w:szCs w:val="20"/>
        </w:rPr>
        <w:t xml:space="preserve"> do artigo 15</w:t>
      </w:r>
      <w:r w:rsidR="003A0E66" w:rsidRPr="004B3A15">
        <w:rPr>
          <w:rFonts w:ascii="Arial" w:hAnsi="Arial" w:cs="Arial"/>
          <w:color w:val="1F497D" w:themeColor="text2"/>
          <w:sz w:val="20"/>
          <w:szCs w:val="20"/>
        </w:rPr>
        <w:t>.º do presente Regulamento.</w:t>
      </w:r>
    </w:p>
    <w:p w:rsidR="00E056F6" w:rsidRPr="004B3A15" w:rsidRDefault="00E056F6"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p>
    <w:p w:rsidR="003A0E66" w:rsidRPr="004B3A15" w:rsidRDefault="00E143AD" w:rsidP="004B3A15">
      <w:pPr>
        <w:tabs>
          <w:tab w:val="left" w:pos="8505"/>
        </w:tabs>
        <w:autoSpaceDE w:val="0"/>
        <w:autoSpaceDN w:val="0"/>
        <w:adjustRightInd w:val="0"/>
        <w:spacing w:after="0" w:line="360" w:lineRule="auto"/>
        <w:jc w:val="center"/>
        <w:rPr>
          <w:rFonts w:ascii="Arial" w:hAnsi="Arial" w:cs="Arial"/>
          <w:color w:val="1F497D" w:themeColor="text2"/>
          <w:sz w:val="20"/>
          <w:szCs w:val="20"/>
        </w:rPr>
      </w:pPr>
      <w:r w:rsidRPr="004B3A15">
        <w:rPr>
          <w:rFonts w:ascii="Arial" w:hAnsi="Arial" w:cs="Arial"/>
          <w:color w:val="1F497D" w:themeColor="text2"/>
          <w:sz w:val="20"/>
          <w:szCs w:val="20"/>
        </w:rPr>
        <w:t>Artigo 21</w:t>
      </w:r>
      <w:r w:rsidR="003A0E66" w:rsidRPr="004B3A15">
        <w:rPr>
          <w:rFonts w:ascii="Arial" w:hAnsi="Arial" w:cs="Arial"/>
          <w:color w:val="1F497D" w:themeColor="text2"/>
          <w:sz w:val="20"/>
          <w:szCs w:val="20"/>
        </w:rPr>
        <w:t>.º</w:t>
      </w:r>
    </w:p>
    <w:p w:rsidR="003A0E66" w:rsidRPr="004B3A15" w:rsidRDefault="00E143AD" w:rsidP="004B3A15">
      <w:pPr>
        <w:tabs>
          <w:tab w:val="left" w:pos="8505"/>
        </w:tabs>
        <w:autoSpaceDE w:val="0"/>
        <w:autoSpaceDN w:val="0"/>
        <w:adjustRightInd w:val="0"/>
        <w:spacing w:after="0" w:line="360" w:lineRule="auto"/>
        <w:jc w:val="center"/>
        <w:rPr>
          <w:rFonts w:ascii="Arial" w:hAnsi="Arial" w:cs="Arial"/>
          <w:b/>
          <w:bCs/>
          <w:color w:val="1F497D" w:themeColor="text2"/>
          <w:sz w:val="20"/>
          <w:szCs w:val="20"/>
        </w:rPr>
      </w:pPr>
      <w:r w:rsidRPr="004B3A15">
        <w:rPr>
          <w:rFonts w:ascii="Arial" w:hAnsi="Arial" w:cs="Arial"/>
          <w:b/>
          <w:bCs/>
          <w:color w:val="1F497D" w:themeColor="text2"/>
          <w:sz w:val="20"/>
          <w:szCs w:val="20"/>
        </w:rPr>
        <w:t>Contratação</w:t>
      </w:r>
      <w:r w:rsidR="00AE6346" w:rsidRPr="004B3A15">
        <w:rPr>
          <w:rFonts w:ascii="Arial" w:hAnsi="Arial" w:cs="Arial"/>
          <w:b/>
          <w:bCs/>
          <w:color w:val="1F497D" w:themeColor="text2"/>
          <w:sz w:val="20"/>
          <w:szCs w:val="20"/>
        </w:rPr>
        <w:t xml:space="preserve"> </w:t>
      </w:r>
      <w:r w:rsidR="00205CE2" w:rsidRPr="004B3A15">
        <w:rPr>
          <w:rFonts w:ascii="Arial" w:hAnsi="Arial" w:cs="Arial"/>
          <w:b/>
          <w:bCs/>
          <w:color w:val="1F497D" w:themeColor="text2"/>
          <w:sz w:val="20"/>
          <w:szCs w:val="20"/>
        </w:rPr>
        <w:t xml:space="preserve">a termo </w:t>
      </w:r>
      <w:r w:rsidR="00AE6346" w:rsidRPr="004B3A15">
        <w:rPr>
          <w:rFonts w:ascii="Arial" w:hAnsi="Arial" w:cs="Arial"/>
          <w:b/>
          <w:bCs/>
          <w:color w:val="1F497D" w:themeColor="text2"/>
          <w:sz w:val="20"/>
          <w:szCs w:val="20"/>
        </w:rPr>
        <w:t>resolutivo</w:t>
      </w:r>
    </w:p>
    <w:p w:rsidR="00BE0607" w:rsidRPr="004B3A15" w:rsidRDefault="00BE0607"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1 - O exercício transitório de funções docentes</w:t>
      </w:r>
      <w:r w:rsidR="00E143AD" w:rsidRPr="004B3A15">
        <w:rPr>
          <w:rFonts w:ascii="Arial" w:hAnsi="Arial" w:cs="Arial"/>
          <w:color w:val="1F497D" w:themeColor="text2"/>
          <w:sz w:val="20"/>
          <w:szCs w:val="20"/>
        </w:rPr>
        <w:t>, ao longo de cada ano escolar,</w:t>
      </w:r>
      <w:r w:rsidRPr="004B3A15">
        <w:rPr>
          <w:rFonts w:ascii="Arial" w:hAnsi="Arial" w:cs="Arial"/>
          <w:color w:val="1F497D" w:themeColor="text2"/>
          <w:sz w:val="20"/>
          <w:szCs w:val="20"/>
        </w:rPr>
        <w:t xml:space="preserve"> pode ser assegurado por indivíduos portadores de habilitação profissional ou própria para a docência, em regime de contrato a termo resolutivo, tendo em vista a satisfação de necessidades do sistema educativo não colmatadas pelo pessoal docente dos quadros, ou resultantes de ausências temporárias de docentes.</w:t>
      </w:r>
    </w:p>
    <w:p w:rsidR="00BC5392" w:rsidRPr="004B3A15" w:rsidRDefault="00421F9D"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2</w:t>
      </w:r>
      <w:r w:rsidR="003A0E66" w:rsidRPr="004B3A15">
        <w:rPr>
          <w:rFonts w:ascii="Arial" w:hAnsi="Arial" w:cs="Arial"/>
          <w:color w:val="1F497D" w:themeColor="text2"/>
          <w:sz w:val="20"/>
          <w:szCs w:val="20"/>
        </w:rPr>
        <w:t xml:space="preserve"> </w:t>
      </w:r>
      <w:r w:rsidR="00FF1D6E" w:rsidRPr="004B3A15">
        <w:rPr>
          <w:rFonts w:ascii="Arial" w:hAnsi="Arial" w:cs="Arial"/>
          <w:color w:val="1F497D" w:themeColor="text2"/>
          <w:sz w:val="20"/>
          <w:szCs w:val="20"/>
        </w:rPr>
        <w:t>–</w:t>
      </w:r>
      <w:r w:rsidR="003A0E66" w:rsidRPr="004B3A15">
        <w:rPr>
          <w:rFonts w:ascii="Arial" w:hAnsi="Arial" w:cs="Arial"/>
          <w:color w:val="1F497D" w:themeColor="text2"/>
          <w:sz w:val="20"/>
          <w:szCs w:val="20"/>
        </w:rPr>
        <w:t xml:space="preserve"> </w:t>
      </w:r>
      <w:r w:rsidR="00FF1D6E" w:rsidRPr="004B3A15">
        <w:rPr>
          <w:rFonts w:ascii="Arial" w:hAnsi="Arial" w:cs="Arial"/>
          <w:color w:val="1F497D" w:themeColor="text2"/>
          <w:sz w:val="20"/>
          <w:szCs w:val="20"/>
        </w:rPr>
        <w:t xml:space="preserve">A colocação em regime de contrato a termo resolutivo é efectuada pelo período de um ano escolar, ou em regime de substituição temporária. </w:t>
      </w:r>
    </w:p>
    <w:p w:rsidR="003A0E66" w:rsidRPr="004B3A15" w:rsidRDefault="00B848BF"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Pr>
          <w:rFonts w:ascii="Arial" w:hAnsi="Arial" w:cs="Arial"/>
          <w:color w:val="1F497D" w:themeColor="text2"/>
          <w:sz w:val="20"/>
          <w:szCs w:val="20"/>
        </w:rPr>
        <w:t>3</w:t>
      </w:r>
      <w:r w:rsidR="009F3725" w:rsidRPr="004B3A15">
        <w:rPr>
          <w:rFonts w:ascii="Arial" w:hAnsi="Arial" w:cs="Arial"/>
          <w:color w:val="1F497D" w:themeColor="text2"/>
          <w:sz w:val="20"/>
          <w:szCs w:val="20"/>
        </w:rPr>
        <w:t xml:space="preserve"> – Cada</w:t>
      </w:r>
      <w:r w:rsidR="00BC5392" w:rsidRPr="004B3A15">
        <w:rPr>
          <w:rFonts w:ascii="Arial" w:hAnsi="Arial" w:cs="Arial"/>
          <w:color w:val="1F497D" w:themeColor="text2"/>
          <w:sz w:val="20"/>
          <w:szCs w:val="20"/>
        </w:rPr>
        <w:t xml:space="preserve"> </w:t>
      </w:r>
      <w:r w:rsidR="003A0E66" w:rsidRPr="004B3A15">
        <w:rPr>
          <w:rFonts w:ascii="Arial" w:hAnsi="Arial" w:cs="Arial"/>
          <w:color w:val="1F497D" w:themeColor="text2"/>
          <w:sz w:val="20"/>
          <w:szCs w:val="20"/>
        </w:rPr>
        <w:t>concorrente pode indicar, de entre as suas preferências, as unidades orgânicas e os estabelecimentos de educação e de ensino em que pretende ser colocado, independentemente dos lugares vagos.</w:t>
      </w:r>
    </w:p>
    <w:p w:rsidR="00421F9D" w:rsidRPr="004B3A15" w:rsidRDefault="00B848BF"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Pr>
          <w:rFonts w:ascii="Arial" w:hAnsi="Arial" w:cs="Arial"/>
          <w:color w:val="1F497D" w:themeColor="text2"/>
          <w:sz w:val="20"/>
          <w:szCs w:val="20"/>
        </w:rPr>
        <w:lastRenderedPageBreak/>
        <w:t>4</w:t>
      </w:r>
      <w:r w:rsidR="00421F9D" w:rsidRPr="004B3A15">
        <w:rPr>
          <w:rFonts w:ascii="Arial" w:hAnsi="Arial" w:cs="Arial"/>
          <w:color w:val="1F497D" w:themeColor="text2"/>
          <w:sz w:val="20"/>
          <w:szCs w:val="20"/>
        </w:rPr>
        <w:t xml:space="preserve"> - Os candidatos à contratação que pretendam ser colocados em horários incompletos ou em regime de substituição temporária deverão manifestar tais preferências aquando da respectiva candidatura.</w:t>
      </w:r>
    </w:p>
    <w:p w:rsidR="003A0E66" w:rsidRDefault="00B848BF"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Pr>
          <w:rFonts w:ascii="Arial" w:hAnsi="Arial" w:cs="Arial"/>
          <w:color w:val="1F497D" w:themeColor="text2"/>
          <w:sz w:val="20"/>
          <w:szCs w:val="20"/>
        </w:rPr>
        <w:t>5</w:t>
      </w:r>
      <w:r w:rsidR="009F3725" w:rsidRPr="004B3A15">
        <w:rPr>
          <w:rFonts w:ascii="Arial" w:hAnsi="Arial" w:cs="Arial"/>
          <w:color w:val="1F497D" w:themeColor="text2"/>
          <w:sz w:val="20"/>
          <w:szCs w:val="20"/>
        </w:rPr>
        <w:t xml:space="preserve"> </w:t>
      </w:r>
      <w:r w:rsidR="003A0E66" w:rsidRPr="004B3A15">
        <w:rPr>
          <w:rFonts w:ascii="Arial" w:hAnsi="Arial" w:cs="Arial"/>
          <w:color w:val="1F497D" w:themeColor="text2"/>
          <w:sz w:val="20"/>
          <w:szCs w:val="20"/>
        </w:rPr>
        <w:t>- Consideram-se nulos os contratos que não obedecerem ao estabelecido no presente Regulamento.</w:t>
      </w:r>
    </w:p>
    <w:p w:rsidR="00E056F6" w:rsidRPr="004B3A15" w:rsidRDefault="00E056F6"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p>
    <w:p w:rsidR="00D8163F" w:rsidRPr="004B3A15" w:rsidRDefault="003A0E66" w:rsidP="004B3A15">
      <w:pPr>
        <w:tabs>
          <w:tab w:val="left" w:pos="8505"/>
        </w:tabs>
        <w:autoSpaceDE w:val="0"/>
        <w:autoSpaceDN w:val="0"/>
        <w:adjustRightInd w:val="0"/>
        <w:spacing w:after="0" w:line="360" w:lineRule="auto"/>
        <w:jc w:val="center"/>
        <w:rPr>
          <w:rFonts w:ascii="Arial" w:hAnsi="Arial" w:cs="Arial"/>
          <w:color w:val="1F497D" w:themeColor="text2"/>
          <w:sz w:val="20"/>
          <w:szCs w:val="20"/>
        </w:rPr>
      </w:pPr>
      <w:r w:rsidRPr="004B3A15">
        <w:rPr>
          <w:rFonts w:ascii="Arial" w:hAnsi="Arial" w:cs="Arial"/>
          <w:color w:val="1F497D" w:themeColor="text2"/>
          <w:sz w:val="20"/>
          <w:szCs w:val="20"/>
        </w:rPr>
        <w:t xml:space="preserve">Artigo </w:t>
      </w:r>
      <w:r w:rsidR="00E143AD" w:rsidRPr="004B3A15">
        <w:rPr>
          <w:rFonts w:ascii="Arial" w:hAnsi="Arial" w:cs="Arial"/>
          <w:color w:val="1F497D" w:themeColor="text2"/>
          <w:sz w:val="20"/>
          <w:szCs w:val="20"/>
        </w:rPr>
        <w:t>22</w:t>
      </w:r>
      <w:r w:rsidR="00D8163F" w:rsidRPr="004B3A15">
        <w:rPr>
          <w:rFonts w:ascii="Arial" w:hAnsi="Arial" w:cs="Arial"/>
          <w:color w:val="1F497D" w:themeColor="text2"/>
          <w:sz w:val="20"/>
          <w:szCs w:val="20"/>
        </w:rPr>
        <w:t>.º</w:t>
      </w:r>
    </w:p>
    <w:p w:rsidR="003A0E66" w:rsidRPr="004B3A15" w:rsidRDefault="003A0E66" w:rsidP="004B3A15">
      <w:pPr>
        <w:tabs>
          <w:tab w:val="left" w:pos="8505"/>
        </w:tabs>
        <w:autoSpaceDE w:val="0"/>
        <w:autoSpaceDN w:val="0"/>
        <w:adjustRightInd w:val="0"/>
        <w:spacing w:after="0" w:line="360" w:lineRule="auto"/>
        <w:jc w:val="center"/>
        <w:rPr>
          <w:rFonts w:ascii="Arial" w:hAnsi="Arial" w:cs="Arial"/>
          <w:b/>
          <w:bCs/>
          <w:color w:val="1F497D" w:themeColor="text2"/>
          <w:sz w:val="20"/>
          <w:szCs w:val="20"/>
        </w:rPr>
      </w:pPr>
      <w:r w:rsidRPr="004B3A15">
        <w:rPr>
          <w:rFonts w:ascii="Arial" w:hAnsi="Arial" w:cs="Arial"/>
          <w:b/>
          <w:bCs/>
          <w:color w:val="1F497D" w:themeColor="text2"/>
          <w:sz w:val="20"/>
          <w:szCs w:val="20"/>
        </w:rPr>
        <w:t>Celebração de contrato</w:t>
      </w:r>
      <w:r w:rsidR="00421F9D" w:rsidRPr="004B3A15">
        <w:rPr>
          <w:rFonts w:ascii="Arial" w:hAnsi="Arial" w:cs="Arial"/>
          <w:b/>
          <w:bCs/>
          <w:color w:val="1F497D" w:themeColor="text2"/>
          <w:sz w:val="20"/>
          <w:szCs w:val="20"/>
        </w:rPr>
        <w:t xml:space="preserve"> a termo resolutivo</w:t>
      </w:r>
    </w:p>
    <w:p w:rsidR="003A0E66" w:rsidRPr="004B3A15" w:rsidRDefault="003A0E66"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 xml:space="preserve">1 - Os </w:t>
      </w:r>
      <w:proofErr w:type="gramStart"/>
      <w:r w:rsidRPr="004B3A15">
        <w:rPr>
          <w:rFonts w:ascii="Arial" w:hAnsi="Arial" w:cs="Arial"/>
          <w:color w:val="1F497D" w:themeColor="text2"/>
          <w:sz w:val="20"/>
          <w:szCs w:val="20"/>
        </w:rPr>
        <w:t xml:space="preserve">contratos </w:t>
      </w:r>
      <w:r w:rsidR="00E143AD" w:rsidRPr="004B3A15">
        <w:rPr>
          <w:rFonts w:ascii="Arial" w:hAnsi="Arial" w:cs="Arial"/>
          <w:color w:val="1F497D" w:themeColor="text2"/>
          <w:sz w:val="20"/>
          <w:szCs w:val="20"/>
        </w:rPr>
        <w:t>a termo resolutivo</w:t>
      </w:r>
      <w:r w:rsidRPr="004B3A15">
        <w:rPr>
          <w:rFonts w:ascii="Arial" w:hAnsi="Arial" w:cs="Arial"/>
          <w:color w:val="1F497D" w:themeColor="text2"/>
          <w:sz w:val="20"/>
          <w:szCs w:val="20"/>
        </w:rPr>
        <w:t xml:space="preserve"> consideram-se celebrados</w:t>
      </w:r>
      <w:proofErr w:type="gramEnd"/>
      <w:r w:rsidRPr="004B3A15">
        <w:rPr>
          <w:rFonts w:ascii="Arial" w:hAnsi="Arial" w:cs="Arial"/>
          <w:color w:val="1F497D" w:themeColor="text2"/>
          <w:sz w:val="20"/>
          <w:szCs w:val="20"/>
        </w:rPr>
        <w:t xml:space="preserve"> na data da apresentação efectiva ao serviço.</w:t>
      </w:r>
    </w:p>
    <w:p w:rsidR="003A0E66" w:rsidRPr="004B3A15" w:rsidRDefault="003A0E66"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2 - Caso a colocação ocorra em data anterior a 1 de Setembro do ano escolar a que respeita, os contratos só produzem efeito a partir daquela data.</w:t>
      </w:r>
    </w:p>
    <w:p w:rsidR="003A0E66" w:rsidRPr="004B3A15" w:rsidRDefault="003A0E66"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 xml:space="preserve">3 - A aceitação da colocação deve ter lugar no prazo de </w:t>
      </w:r>
      <w:r w:rsidR="00A57BC3" w:rsidRPr="004B3A15">
        <w:rPr>
          <w:rFonts w:ascii="Arial" w:hAnsi="Arial" w:cs="Arial"/>
          <w:color w:val="1F497D" w:themeColor="text2"/>
          <w:sz w:val="20"/>
          <w:szCs w:val="20"/>
        </w:rPr>
        <w:t>dois</w:t>
      </w:r>
      <w:r w:rsidRPr="004B3A15">
        <w:rPr>
          <w:rFonts w:ascii="Arial" w:hAnsi="Arial" w:cs="Arial"/>
          <w:color w:val="1F497D" w:themeColor="text2"/>
          <w:sz w:val="20"/>
          <w:szCs w:val="20"/>
        </w:rPr>
        <w:t xml:space="preserve"> dias úteis, contados a partir do dia seguinte ao da </w:t>
      </w:r>
      <w:r w:rsidR="0059793D" w:rsidRPr="004B3A15">
        <w:rPr>
          <w:rFonts w:ascii="Arial" w:hAnsi="Arial" w:cs="Arial"/>
          <w:color w:val="1F497D" w:themeColor="text2"/>
          <w:sz w:val="20"/>
          <w:szCs w:val="20"/>
        </w:rPr>
        <w:t xml:space="preserve">publicitação </w:t>
      </w:r>
      <w:r w:rsidR="0095652B" w:rsidRPr="004B3A15">
        <w:rPr>
          <w:rFonts w:ascii="Arial" w:hAnsi="Arial" w:cs="Arial"/>
          <w:color w:val="1F497D" w:themeColor="text2"/>
          <w:sz w:val="20"/>
          <w:szCs w:val="20"/>
        </w:rPr>
        <w:t>da lista de colocações</w:t>
      </w:r>
      <w:r w:rsidRPr="004B3A15">
        <w:rPr>
          <w:rFonts w:ascii="Arial" w:hAnsi="Arial" w:cs="Arial"/>
          <w:color w:val="1F497D" w:themeColor="text2"/>
          <w:sz w:val="20"/>
          <w:szCs w:val="20"/>
        </w:rPr>
        <w:t xml:space="preserve"> ou da comunicação da colocação, iniciando-se o exercício de funções, por conveniência urgente de serviço, na data de entrada em exercício de funções.</w:t>
      </w:r>
    </w:p>
    <w:p w:rsidR="003A0E66" w:rsidRPr="004B3A15" w:rsidRDefault="003A0E66"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4 - A não apresentação ao serviço no 1.º dia útil subsequente ao prazo de aceitação determina a anulação da colocação.</w:t>
      </w:r>
    </w:p>
    <w:p w:rsidR="003A0E66" w:rsidRPr="004B3A15" w:rsidRDefault="003A0E66"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 xml:space="preserve">5 - O candidato colocado que não responda à colocação nos termos do n.º 3 do presente artigo, ou que falte à celebração do contrato nos prazos estabelecidos, por motivo não atendível, fica impedido de prestar serviço em qualquer </w:t>
      </w:r>
      <w:r w:rsidR="00A57BC3" w:rsidRPr="004B3A15">
        <w:rPr>
          <w:rFonts w:ascii="Arial" w:hAnsi="Arial" w:cs="Arial"/>
          <w:color w:val="1F497D" w:themeColor="text2"/>
          <w:sz w:val="20"/>
          <w:szCs w:val="20"/>
        </w:rPr>
        <w:t xml:space="preserve">unidade orgânica </w:t>
      </w:r>
      <w:r w:rsidRPr="004B3A15">
        <w:rPr>
          <w:rFonts w:ascii="Arial" w:hAnsi="Arial" w:cs="Arial"/>
          <w:color w:val="1F497D" w:themeColor="text2"/>
          <w:sz w:val="20"/>
          <w:szCs w:val="20"/>
        </w:rPr>
        <w:t>da rede pública dos Açores nesse ano escolar e nos dois anos escolares subsequentes.</w:t>
      </w:r>
    </w:p>
    <w:p w:rsidR="003A0E66" w:rsidRPr="004B3A15" w:rsidRDefault="00421F9D"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6</w:t>
      </w:r>
      <w:r w:rsidR="003A0E66" w:rsidRPr="004B3A15">
        <w:rPr>
          <w:rFonts w:ascii="Arial" w:hAnsi="Arial" w:cs="Arial"/>
          <w:color w:val="1F497D" w:themeColor="text2"/>
          <w:sz w:val="20"/>
          <w:szCs w:val="20"/>
        </w:rPr>
        <w:t xml:space="preserve"> - Os contratos previstos no presente Regulamento são celebrados de acordo com o prazo em que se encontre vago ou disponível o lugar cujo </w:t>
      </w:r>
      <w:r w:rsidR="00470C20" w:rsidRPr="004B3A15">
        <w:rPr>
          <w:rFonts w:ascii="Arial" w:hAnsi="Arial" w:cs="Arial"/>
          <w:color w:val="1F497D" w:themeColor="text2"/>
          <w:sz w:val="20"/>
          <w:szCs w:val="20"/>
        </w:rPr>
        <w:t>preenchimento se visa assegurar, não podendo ser</w:t>
      </w:r>
      <w:r w:rsidR="003A0E66" w:rsidRPr="004B3A15">
        <w:rPr>
          <w:rFonts w:ascii="Arial" w:hAnsi="Arial" w:cs="Arial"/>
          <w:color w:val="1F497D" w:themeColor="text2"/>
          <w:sz w:val="20"/>
          <w:szCs w:val="20"/>
        </w:rPr>
        <w:t xml:space="preserve"> celebrados por período inferior a 30 dias.</w:t>
      </w:r>
    </w:p>
    <w:p w:rsidR="003A0E66" w:rsidRPr="004B3A15" w:rsidRDefault="00470C20"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7</w:t>
      </w:r>
      <w:r w:rsidR="003A0E66" w:rsidRPr="004B3A15">
        <w:rPr>
          <w:rFonts w:ascii="Arial" w:hAnsi="Arial" w:cs="Arial"/>
          <w:color w:val="1F497D" w:themeColor="text2"/>
          <w:sz w:val="20"/>
          <w:szCs w:val="20"/>
        </w:rPr>
        <w:t xml:space="preserve"> - O contrato celebrado pelo período de um ano escolar vigora até 31 de Agosto do ano escolar a que respeita.</w:t>
      </w:r>
    </w:p>
    <w:p w:rsidR="003A0E66" w:rsidRPr="004B3A15" w:rsidRDefault="00470C20"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8</w:t>
      </w:r>
      <w:r w:rsidR="003A0E66" w:rsidRPr="004B3A15">
        <w:rPr>
          <w:rFonts w:ascii="Arial" w:hAnsi="Arial" w:cs="Arial"/>
          <w:color w:val="1F497D" w:themeColor="text2"/>
          <w:sz w:val="20"/>
          <w:szCs w:val="20"/>
        </w:rPr>
        <w:t xml:space="preserve"> - Os contratos celebrados por período inferior a um ano podem ser renovados, até ao termo do ano escolar, por períodos de 30 dias, ou enquanto durar o impedimento do titular,</w:t>
      </w:r>
      <w:r w:rsidR="003E55B9">
        <w:rPr>
          <w:rFonts w:ascii="Arial" w:hAnsi="Arial" w:cs="Arial"/>
          <w:color w:val="1F497D" w:themeColor="text2"/>
          <w:sz w:val="20"/>
          <w:szCs w:val="20"/>
        </w:rPr>
        <w:t xml:space="preserve"> por despacho do Director Regional competente em matéria da educação, sob proposta do órgão executivo competente, com a antecedência mínima de cinco dias úteis,</w:t>
      </w:r>
      <w:r w:rsidR="003A0E66" w:rsidRPr="004B3A15">
        <w:rPr>
          <w:rFonts w:ascii="Arial" w:hAnsi="Arial" w:cs="Arial"/>
          <w:color w:val="1F497D" w:themeColor="text2"/>
          <w:sz w:val="20"/>
          <w:szCs w:val="20"/>
        </w:rPr>
        <w:t xml:space="preserve"> mediante simples anotação.</w:t>
      </w:r>
    </w:p>
    <w:p w:rsidR="003A0E66" w:rsidRPr="004B3A15" w:rsidRDefault="00470C20"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9</w:t>
      </w:r>
      <w:r w:rsidR="003A0E66" w:rsidRPr="004B3A15">
        <w:rPr>
          <w:rFonts w:ascii="Arial" w:hAnsi="Arial" w:cs="Arial"/>
          <w:color w:val="1F497D" w:themeColor="text2"/>
          <w:sz w:val="20"/>
          <w:szCs w:val="20"/>
        </w:rPr>
        <w:t xml:space="preserve"> - Para além das alterações decorrentes do número de horas lectivas, a aquisição de licenciatura ou o completamento de 365 dias de serviço docente no decurso da vigência do contrato determina a alteração do índice com efeitos ao dia 1 do mês seguinte.</w:t>
      </w:r>
    </w:p>
    <w:p w:rsidR="003A0E66" w:rsidRPr="004B3A15" w:rsidRDefault="00470C20"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10</w:t>
      </w:r>
      <w:r w:rsidR="003A0E66" w:rsidRPr="004B3A15">
        <w:rPr>
          <w:rFonts w:ascii="Arial" w:hAnsi="Arial" w:cs="Arial"/>
          <w:color w:val="1F497D" w:themeColor="text2"/>
          <w:sz w:val="20"/>
          <w:szCs w:val="20"/>
        </w:rPr>
        <w:t xml:space="preserve"> - A renovação </w:t>
      </w:r>
      <w:r w:rsidR="00E143AD" w:rsidRPr="004B3A15">
        <w:rPr>
          <w:rFonts w:ascii="Arial" w:hAnsi="Arial" w:cs="Arial"/>
          <w:color w:val="1F497D" w:themeColor="text2"/>
          <w:sz w:val="20"/>
          <w:szCs w:val="20"/>
        </w:rPr>
        <w:t>dos contratos referidos no n.º 8</w:t>
      </w:r>
      <w:r w:rsidR="003A0E66" w:rsidRPr="004B3A15">
        <w:rPr>
          <w:rFonts w:ascii="Arial" w:hAnsi="Arial" w:cs="Arial"/>
          <w:color w:val="1F497D" w:themeColor="text2"/>
          <w:sz w:val="20"/>
          <w:szCs w:val="20"/>
        </w:rPr>
        <w:t xml:space="preserve"> do presente artigo depende de comunicação ao contratado, a real</w:t>
      </w:r>
      <w:r w:rsidR="00CC63FD" w:rsidRPr="004B3A15">
        <w:rPr>
          <w:rFonts w:ascii="Arial" w:hAnsi="Arial" w:cs="Arial"/>
          <w:color w:val="1F497D" w:themeColor="text2"/>
          <w:sz w:val="20"/>
          <w:szCs w:val="20"/>
        </w:rPr>
        <w:t xml:space="preserve">izar </w:t>
      </w:r>
      <w:r w:rsidR="003E55B9">
        <w:rPr>
          <w:rFonts w:ascii="Arial" w:hAnsi="Arial" w:cs="Arial"/>
          <w:color w:val="1F497D" w:themeColor="text2"/>
          <w:sz w:val="20"/>
          <w:szCs w:val="20"/>
        </w:rPr>
        <w:t>pelo</w:t>
      </w:r>
      <w:r w:rsidR="003A0E66" w:rsidRPr="004B3A15">
        <w:rPr>
          <w:rFonts w:ascii="Arial" w:hAnsi="Arial" w:cs="Arial"/>
          <w:color w:val="1F497D" w:themeColor="text2"/>
          <w:sz w:val="20"/>
          <w:szCs w:val="20"/>
        </w:rPr>
        <w:t xml:space="preserve"> órgão </w:t>
      </w:r>
      <w:r w:rsidR="003E55B9">
        <w:rPr>
          <w:rFonts w:ascii="Arial" w:hAnsi="Arial" w:cs="Arial"/>
          <w:color w:val="1F497D" w:themeColor="text2"/>
          <w:sz w:val="20"/>
          <w:szCs w:val="20"/>
        </w:rPr>
        <w:t>de gestão da unidade orgânica</w:t>
      </w:r>
      <w:r w:rsidR="003A0E66" w:rsidRPr="004B3A15">
        <w:rPr>
          <w:rFonts w:ascii="Arial" w:hAnsi="Arial" w:cs="Arial"/>
          <w:color w:val="1F497D" w:themeColor="text2"/>
          <w:sz w:val="20"/>
          <w:szCs w:val="20"/>
        </w:rPr>
        <w:t>.</w:t>
      </w:r>
    </w:p>
    <w:p w:rsidR="003A0E66" w:rsidRPr="004B3A15" w:rsidRDefault="00470C20"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11</w:t>
      </w:r>
      <w:r w:rsidR="003A0E66" w:rsidRPr="004B3A15">
        <w:rPr>
          <w:rFonts w:ascii="Arial" w:hAnsi="Arial" w:cs="Arial"/>
          <w:color w:val="1F497D" w:themeColor="text2"/>
          <w:sz w:val="20"/>
          <w:szCs w:val="20"/>
        </w:rPr>
        <w:t xml:space="preserve"> - O contrato celebrado para substituição temporária do docente titular do lugar vigora até três dias úteis após a apresentação deste, sem prejuízo do disposto no artigo seguinte.</w:t>
      </w:r>
    </w:p>
    <w:p w:rsidR="00017973" w:rsidRDefault="00470C20"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017973">
        <w:rPr>
          <w:rFonts w:ascii="Arial" w:hAnsi="Arial" w:cs="Arial"/>
          <w:color w:val="1F497D" w:themeColor="text2"/>
          <w:sz w:val="20"/>
          <w:szCs w:val="20"/>
        </w:rPr>
        <w:t>12</w:t>
      </w:r>
      <w:r w:rsidR="003A0E66" w:rsidRPr="00017973">
        <w:rPr>
          <w:rFonts w:ascii="Arial" w:hAnsi="Arial" w:cs="Arial"/>
          <w:color w:val="1F497D" w:themeColor="text2"/>
          <w:sz w:val="20"/>
          <w:szCs w:val="20"/>
        </w:rPr>
        <w:t xml:space="preserve"> - Nos casos em que o docente titular do lugar se apresente ao serviço após o dia 31 de Maio, o contrato considera-se em vigor até ao final do ano escolar</w:t>
      </w:r>
      <w:r w:rsidR="00DB0B04" w:rsidRPr="00017973">
        <w:rPr>
          <w:rFonts w:ascii="Arial" w:hAnsi="Arial" w:cs="Arial"/>
          <w:color w:val="1F497D" w:themeColor="text2"/>
          <w:sz w:val="20"/>
          <w:szCs w:val="20"/>
        </w:rPr>
        <w:t>, desde que o docente naquele ano escolar tenha completado um mínimo de 150 dias de serviço docente efectivo</w:t>
      </w:r>
      <w:r w:rsidR="003A0E66" w:rsidRPr="00017973">
        <w:rPr>
          <w:rFonts w:ascii="Arial" w:hAnsi="Arial" w:cs="Arial"/>
          <w:color w:val="1F497D" w:themeColor="text2"/>
          <w:sz w:val="20"/>
          <w:szCs w:val="20"/>
        </w:rPr>
        <w:t>.</w:t>
      </w:r>
      <w:r w:rsidR="00E143AD" w:rsidRPr="004B3A15">
        <w:rPr>
          <w:rFonts w:ascii="Arial" w:hAnsi="Arial" w:cs="Arial"/>
          <w:color w:val="1F497D" w:themeColor="text2"/>
          <w:sz w:val="20"/>
          <w:szCs w:val="20"/>
        </w:rPr>
        <w:t xml:space="preserve"> </w:t>
      </w:r>
    </w:p>
    <w:p w:rsidR="003A0E66" w:rsidRPr="004B3A15" w:rsidRDefault="00470C20"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13</w:t>
      </w:r>
      <w:r w:rsidR="003A0E66" w:rsidRPr="004B3A15">
        <w:rPr>
          <w:rFonts w:ascii="Arial" w:hAnsi="Arial" w:cs="Arial"/>
          <w:color w:val="1F497D" w:themeColor="text2"/>
          <w:sz w:val="20"/>
          <w:szCs w:val="20"/>
        </w:rPr>
        <w:t xml:space="preserve"> - Se o docente titular do lugar se apresentar no decurso dos trabalhos de avaliação ou durante os 15 dias imediatamente anteriores, o contrato considera-se em vigor até à sua conclusão.</w:t>
      </w:r>
    </w:p>
    <w:p w:rsidR="003A0E66" w:rsidRPr="004B3A15" w:rsidRDefault="00470C20"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lastRenderedPageBreak/>
        <w:t>14</w:t>
      </w:r>
      <w:r w:rsidR="003A0E66" w:rsidRPr="004B3A15">
        <w:rPr>
          <w:rFonts w:ascii="Arial" w:hAnsi="Arial" w:cs="Arial"/>
          <w:color w:val="1F497D" w:themeColor="text2"/>
          <w:sz w:val="20"/>
          <w:szCs w:val="20"/>
        </w:rPr>
        <w:t xml:space="preserve"> - Os contratos de duração superior a três meses podem ser rescindidos, a pedido do docente, com a antecedência mínima de 20 dias, até ao início do 3.º período do ano escolar a que respeitam.</w:t>
      </w:r>
    </w:p>
    <w:p w:rsidR="003A0E66" w:rsidRPr="004B3A15" w:rsidRDefault="00470C20"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15</w:t>
      </w:r>
      <w:r w:rsidR="003A0E66" w:rsidRPr="004B3A15">
        <w:rPr>
          <w:rFonts w:ascii="Arial" w:hAnsi="Arial" w:cs="Arial"/>
          <w:color w:val="1F497D" w:themeColor="text2"/>
          <w:sz w:val="20"/>
          <w:szCs w:val="20"/>
        </w:rPr>
        <w:t xml:space="preserve"> - Ao contratado que não cumprir, total ou parcialmente, o prazo de pré-aviso estabelecido no presente artigo será exigido, a título de indemnização, o valor de remuneração base correspondente ao número de dias em falta daquele prazo, salvo se o motivo determinante do incumprimento não pudesse ser conhecido em data anterior à comunicação.</w:t>
      </w:r>
    </w:p>
    <w:p w:rsidR="003A0E66" w:rsidRPr="004B3A15" w:rsidRDefault="003A0E66" w:rsidP="004B3A15">
      <w:pPr>
        <w:tabs>
          <w:tab w:val="left" w:pos="8505"/>
        </w:tabs>
        <w:autoSpaceDE w:val="0"/>
        <w:autoSpaceDN w:val="0"/>
        <w:adjustRightInd w:val="0"/>
        <w:spacing w:after="0" w:line="360" w:lineRule="auto"/>
        <w:jc w:val="center"/>
        <w:rPr>
          <w:rFonts w:ascii="Arial" w:hAnsi="Arial" w:cs="Arial"/>
          <w:color w:val="1F497D" w:themeColor="text2"/>
          <w:sz w:val="20"/>
          <w:szCs w:val="20"/>
        </w:rPr>
      </w:pPr>
      <w:r w:rsidRPr="004B3A15">
        <w:rPr>
          <w:rFonts w:ascii="Arial" w:hAnsi="Arial" w:cs="Arial"/>
          <w:color w:val="1F497D" w:themeColor="text2"/>
          <w:sz w:val="20"/>
          <w:szCs w:val="20"/>
        </w:rPr>
        <w:t>Artigo</w:t>
      </w:r>
      <w:r w:rsidR="00470C20" w:rsidRPr="004B3A15">
        <w:rPr>
          <w:rFonts w:ascii="Arial" w:hAnsi="Arial" w:cs="Arial"/>
          <w:color w:val="1F497D" w:themeColor="text2"/>
          <w:sz w:val="20"/>
          <w:szCs w:val="20"/>
        </w:rPr>
        <w:t xml:space="preserve"> </w:t>
      </w:r>
      <w:r w:rsidR="00E143AD" w:rsidRPr="004B3A15">
        <w:rPr>
          <w:rFonts w:ascii="Arial" w:hAnsi="Arial" w:cs="Arial"/>
          <w:color w:val="1F497D" w:themeColor="text2"/>
          <w:sz w:val="20"/>
          <w:szCs w:val="20"/>
        </w:rPr>
        <w:t>23</w:t>
      </w:r>
      <w:r w:rsidR="00D8163F" w:rsidRPr="004B3A15">
        <w:rPr>
          <w:rFonts w:ascii="Arial" w:hAnsi="Arial" w:cs="Arial"/>
          <w:color w:val="1F497D" w:themeColor="text2"/>
          <w:sz w:val="20"/>
          <w:szCs w:val="20"/>
        </w:rPr>
        <w:t>.º</w:t>
      </w:r>
    </w:p>
    <w:p w:rsidR="003A0E66" w:rsidRPr="004B3A15" w:rsidRDefault="00AA1B0B" w:rsidP="004B3A15">
      <w:pPr>
        <w:tabs>
          <w:tab w:val="left" w:pos="8505"/>
        </w:tabs>
        <w:autoSpaceDE w:val="0"/>
        <w:autoSpaceDN w:val="0"/>
        <w:adjustRightInd w:val="0"/>
        <w:spacing w:after="0" w:line="360" w:lineRule="auto"/>
        <w:jc w:val="center"/>
        <w:rPr>
          <w:rFonts w:ascii="Arial" w:hAnsi="Arial" w:cs="Arial"/>
          <w:b/>
          <w:bCs/>
          <w:color w:val="1F497D" w:themeColor="text2"/>
          <w:sz w:val="20"/>
          <w:szCs w:val="20"/>
        </w:rPr>
      </w:pPr>
      <w:r>
        <w:rPr>
          <w:rFonts w:ascii="Arial" w:hAnsi="Arial" w:cs="Arial"/>
          <w:b/>
          <w:bCs/>
          <w:color w:val="1F497D" w:themeColor="text2"/>
          <w:sz w:val="20"/>
          <w:szCs w:val="20"/>
        </w:rPr>
        <w:t>Oferta de emprego centralizada</w:t>
      </w:r>
    </w:p>
    <w:p w:rsidR="003A0E66" w:rsidRPr="004B3A15" w:rsidRDefault="003A0E66"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 xml:space="preserve">1 </w:t>
      </w:r>
      <w:r w:rsidR="00421F9D" w:rsidRPr="004B3A15">
        <w:rPr>
          <w:rFonts w:ascii="Arial" w:hAnsi="Arial" w:cs="Arial"/>
          <w:color w:val="1F497D" w:themeColor="text2"/>
          <w:sz w:val="20"/>
          <w:szCs w:val="20"/>
        </w:rPr>
        <w:t>–</w:t>
      </w:r>
      <w:r w:rsidRPr="004B3A15">
        <w:rPr>
          <w:rFonts w:ascii="Arial" w:hAnsi="Arial" w:cs="Arial"/>
          <w:color w:val="1F497D" w:themeColor="text2"/>
          <w:sz w:val="20"/>
          <w:szCs w:val="20"/>
        </w:rPr>
        <w:t xml:space="preserve"> </w:t>
      </w:r>
      <w:r w:rsidR="00BA44BD" w:rsidRPr="004B3A15">
        <w:rPr>
          <w:rFonts w:ascii="Arial" w:hAnsi="Arial" w:cs="Arial"/>
          <w:color w:val="1F497D" w:themeColor="text2"/>
          <w:sz w:val="20"/>
          <w:szCs w:val="20"/>
        </w:rPr>
        <w:t>As</w:t>
      </w:r>
      <w:r w:rsidR="00421F9D" w:rsidRPr="004B3A15">
        <w:rPr>
          <w:rFonts w:ascii="Arial" w:hAnsi="Arial" w:cs="Arial"/>
          <w:color w:val="1F497D" w:themeColor="text2"/>
          <w:sz w:val="20"/>
          <w:szCs w:val="20"/>
        </w:rPr>
        <w:t xml:space="preserve"> necessidades transitórias que surjam ao longo do ano escolar serão </w:t>
      </w:r>
      <w:r w:rsidR="00D8163F" w:rsidRPr="004B3A15">
        <w:rPr>
          <w:rFonts w:ascii="Arial" w:hAnsi="Arial" w:cs="Arial"/>
          <w:color w:val="1F497D" w:themeColor="text2"/>
          <w:sz w:val="20"/>
          <w:szCs w:val="20"/>
        </w:rPr>
        <w:t>satisfeitas</w:t>
      </w:r>
      <w:r w:rsidR="00AA1B0B">
        <w:rPr>
          <w:rFonts w:ascii="Arial" w:hAnsi="Arial" w:cs="Arial"/>
          <w:color w:val="1F497D" w:themeColor="text2"/>
          <w:sz w:val="20"/>
          <w:szCs w:val="20"/>
        </w:rPr>
        <w:t xml:space="preserve"> pelos candidatos não colocados constantes da lista centralizada de contratação de pessoal docente</w:t>
      </w:r>
      <w:r w:rsidR="00421F9D" w:rsidRPr="004B3A15">
        <w:rPr>
          <w:rFonts w:ascii="Arial" w:hAnsi="Arial" w:cs="Arial"/>
          <w:color w:val="1F497D" w:themeColor="text2"/>
          <w:sz w:val="20"/>
          <w:szCs w:val="20"/>
        </w:rPr>
        <w:t xml:space="preserve"> mediante colocações a realizar pela D</w:t>
      </w:r>
      <w:r w:rsidR="00470C20" w:rsidRPr="004B3A15">
        <w:rPr>
          <w:rFonts w:ascii="Arial" w:hAnsi="Arial" w:cs="Arial"/>
          <w:color w:val="1F497D" w:themeColor="text2"/>
          <w:sz w:val="20"/>
          <w:szCs w:val="20"/>
        </w:rPr>
        <w:t>irecção Regional competente em matéria da educação.</w:t>
      </w:r>
      <w:r w:rsidR="00421F9D" w:rsidRPr="004B3A15">
        <w:rPr>
          <w:rFonts w:ascii="Arial" w:hAnsi="Arial" w:cs="Arial"/>
          <w:color w:val="1F497D" w:themeColor="text2"/>
          <w:sz w:val="20"/>
          <w:szCs w:val="20"/>
        </w:rPr>
        <w:t xml:space="preserve"> </w:t>
      </w:r>
    </w:p>
    <w:p w:rsidR="003A0E66" w:rsidRDefault="003A0E66"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 xml:space="preserve">2 - Os órgãos executivos devem comunicar as </w:t>
      </w:r>
      <w:r w:rsidR="00421F9D" w:rsidRPr="004B3A15">
        <w:rPr>
          <w:rFonts w:ascii="Arial" w:hAnsi="Arial" w:cs="Arial"/>
          <w:color w:val="1F497D" w:themeColor="text2"/>
          <w:sz w:val="20"/>
          <w:szCs w:val="20"/>
        </w:rPr>
        <w:t>necessidades surgidas</w:t>
      </w:r>
      <w:r w:rsidRPr="004B3A15">
        <w:rPr>
          <w:rFonts w:ascii="Arial" w:hAnsi="Arial" w:cs="Arial"/>
          <w:color w:val="1F497D" w:themeColor="text2"/>
          <w:sz w:val="20"/>
          <w:szCs w:val="20"/>
        </w:rPr>
        <w:t xml:space="preserve"> à Direcção Regional</w:t>
      </w:r>
      <w:r w:rsidR="00A57BC3" w:rsidRPr="004B3A15">
        <w:rPr>
          <w:rFonts w:ascii="Arial" w:hAnsi="Arial" w:cs="Arial"/>
          <w:color w:val="1F497D" w:themeColor="text2"/>
          <w:sz w:val="20"/>
          <w:szCs w:val="20"/>
        </w:rPr>
        <w:t xml:space="preserve"> </w:t>
      </w:r>
      <w:r w:rsidR="00421F9D" w:rsidRPr="004B3A15">
        <w:rPr>
          <w:rFonts w:ascii="Arial" w:hAnsi="Arial" w:cs="Arial"/>
          <w:color w:val="1F497D" w:themeColor="text2"/>
          <w:sz w:val="20"/>
          <w:szCs w:val="20"/>
        </w:rPr>
        <w:t>competente em matéria da educação</w:t>
      </w:r>
      <w:r w:rsidRPr="004B3A15">
        <w:rPr>
          <w:rFonts w:ascii="Arial" w:hAnsi="Arial" w:cs="Arial"/>
          <w:color w:val="1F497D" w:themeColor="text2"/>
          <w:sz w:val="20"/>
          <w:szCs w:val="20"/>
        </w:rPr>
        <w:t>, para efeitos de</w:t>
      </w:r>
      <w:r w:rsidR="00421F9D" w:rsidRPr="004B3A15">
        <w:rPr>
          <w:rFonts w:ascii="Arial" w:hAnsi="Arial" w:cs="Arial"/>
          <w:color w:val="1F497D" w:themeColor="text2"/>
          <w:sz w:val="20"/>
          <w:szCs w:val="20"/>
        </w:rPr>
        <w:t xml:space="preserve"> colocação de acordo com a lista ordenada de graduação da oferta de emprego centralizada para recrutamento de pessoal docente.</w:t>
      </w:r>
    </w:p>
    <w:p w:rsidR="00AA1B0B" w:rsidRDefault="00AA1B0B"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Pr>
          <w:rFonts w:ascii="Arial" w:hAnsi="Arial" w:cs="Arial"/>
          <w:color w:val="1F497D" w:themeColor="text2"/>
          <w:sz w:val="20"/>
          <w:szCs w:val="20"/>
        </w:rPr>
        <w:t>3 – Todos os candidatos colocados em regime de substituição temporária durante o ano lectivo regressam à lista centralizada de contratação de pessoal docente após a unidade orgânica declarar o fim do contrato.</w:t>
      </w:r>
    </w:p>
    <w:p w:rsidR="00AA1B0B" w:rsidRDefault="00AA1B0B"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p>
    <w:p w:rsidR="00AA1B0B" w:rsidRDefault="00AA1B0B" w:rsidP="00AA1B0B">
      <w:pPr>
        <w:tabs>
          <w:tab w:val="left" w:pos="8505"/>
        </w:tabs>
        <w:autoSpaceDE w:val="0"/>
        <w:autoSpaceDN w:val="0"/>
        <w:adjustRightInd w:val="0"/>
        <w:spacing w:after="0" w:line="360" w:lineRule="auto"/>
        <w:jc w:val="center"/>
        <w:rPr>
          <w:rFonts w:ascii="Arial" w:hAnsi="Arial" w:cs="Arial"/>
          <w:color w:val="1F497D" w:themeColor="text2"/>
          <w:sz w:val="20"/>
          <w:szCs w:val="20"/>
        </w:rPr>
      </w:pPr>
      <w:r>
        <w:rPr>
          <w:rFonts w:ascii="Arial" w:hAnsi="Arial" w:cs="Arial"/>
          <w:color w:val="1F497D" w:themeColor="text2"/>
          <w:sz w:val="20"/>
          <w:szCs w:val="20"/>
        </w:rPr>
        <w:t>Artigo 24.º</w:t>
      </w:r>
    </w:p>
    <w:p w:rsidR="00AA1B0B" w:rsidRPr="00AA1B0B" w:rsidRDefault="00AA1B0B" w:rsidP="00AA1B0B">
      <w:pPr>
        <w:tabs>
          <w:tab w:val="left" w:pos="8505"/>
        </w:tabs>
        <w:autoSpaceDE w:val="0"/>
        <w:autoSpaceDN w:val="0"/>
        <w:adjustRightInd w:val="0"/>
        <w:spacing w:after="0" w:line="360" w:lineRule="auto"/>
        <w:jc w:val="center"/>
        <w:rPr>
          <w:rFonts w:ascii="Arial" w:hAnsi="Arial" w:cs="Arial"/>
          <w:b/>
          <w:color w:val="1F497D" w:themeColor="text2"/>
          <w:sz w:val="20"/>
          <w:szCs w:val="20"/>
        </w:rPr>
      </w:pPr>
      <w:r>
        <w:rPr>
          <w:rFonts w:ascii="Arial" w:hAnsi="Arial" w:cs="Arial"/>
          <w:b/>
          <w:color w:val="1F497D" w:themeColor="text2"/>
          <w:sz w:val="20"/>
          <w:szCs w:val="20"/>
        </w:rPr>
        <w:t>Contratos de escola</w:t>
      </w:r>
    </w:p>
    <w:p w:rsidR="00F774C5" w:rsidRPr="004B3A15" w:rsidRDefault="00AA1B0B"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Pr>
          <w:rFonts w:ascii="Arial" w:hAnsi="Arial" w:cs="Arial"/>
          <w:color w:val="1F497D" w:themeColor="text2"/>
          <w:sz w:val="20"/>
          <w:szCs w:val="20"/>
        </w:rPr>
        <w:t>1</w:t>
      </w:r>
      <w:r w:rsidR="00F774C5" w:rsidRPr="004B3A15">
        <w:rPr>
          <w:rFonts w:ascii="Arial" w:hAnsi="Arial" w:cs="Arial"/>
          <w:color w:val="1F497D" w:themeColor="text2"/>
          <w:sz w:val="20"/>
          <w:szCs w:val="20"/>
        </w:rPr>
        <w:t xml:space="preserve"> - Esgotados os candidatos </w:t>
      </w:r>
      <w:r w:rsidR="00421F9D" w:rsidRPr="004B3A15">
        <w:rPr>
          <w:rFonts w:ascii="Arial" w:hAnsi="Arial" w:cs="Arial"/>
          <w:color w:val="1F497D" w:themeColor="text2"/>
          <w:sz w:val="20"/>
          <w:szCs w:val="20"/>
        </w:rPr>
        <w:t>à oferta de emprego centralizada</w:t>
      </w:r>
      <w:r w:rsidR="00135A6D">
        <w:rPr>
          <w:rFonts w:ascii="Arial" w:hAnsi="Arial" w:cs="Arial"/>
          <w:color w:val="1F497D" w:themeColor="text2"/>
          <w:sz w:val="20"/>
          <w:szCs w:val="20"/>
        </w:rPr>
        <w:t>,</w:t>
      </w:r>
      <w:r w:rsidR="0051375A">
        <w:rPr>
          <w:rFonts w:ascii="Arial" w:hAnsi="Arial" w:cs="Arial"/>
          <w:color w:val="1F497D" w:themeColor="text2"/>
          <w:sz w:val="20"/>
          <w:szCs w:val="20"/>
        </w:rPr>
        <w:t xml:space="preserve"> a que se refere o artigo anterior</w:t>
      </w:r>
      <w:r w:rsidR="00F774C5" w:rsidRPr="004B3A15">
        <w:rPr>
          <w:rFonts w:ascii="Arial" w:hAnsi="Arial" w:cs="Arial"/>
          <w:color w:val="1F497D" w:themeColor="text2"/>
          <w:sz w:val="20"/>
          <w:szCs w:val="20"/>
        </w:rPr>
        <w:t xml:space="preserve">, </w:t>
      </w:r>
      <w:r w:rsidR="00421F9D" w:rsidRPr="004B3A15">
        <w:rPr>
          <w:rFonts w:ascii="Arial" w:hAnsi="Arial" w:cs="Arial"/>
          <w:color w:val="1F497D" w:themeColor="text2"/>
          <w:sz w:val="20"/>
          <w:szCs w:val="20"/>
        </w:rPr>
        <w:t xml:space="preserve">e mediante autorização da </w:t>
      </w:r>
      <w:r w:rsidR="00470C20" w:rsidRPr="004B3A15">
        <w:rPr>
          <w:rFonts w:ascii="Arial" w:hAnsi="Arial" w:cs="Arial"/>
          <w:color w:val="1F497D" w:themeColor="text2"/>
          <w:sz w:val="20"/>
          <w:szCs w:val="20"/>
        </w:rPr>
        <w:t>Direcção Regional competente em matéria da educação</w:t>
      </w:r>
      <w:r w:rsidR="0051375A">
        <w:rPr>
          <w:rFonts w:ascii="Arial" w:hAnsi="Arial" w:cs="Arial"/>
          <w:color w:val="1F497D" w:themeColor="text2"/>
          <w:sz w:val="20"/>
          <w:szCs w:val="20"/>
        </w:rPr>
        <w:t>,</w:t>
      </w:r>
      <w:r w:rsidR="00470C20" w:rsidRPr="004B3A15">
        <w:rPr>
          <w:rFonts w:ascii="Arial" w:hAnsi="Arial" w:cs="Arial"/>
          <w:color w:val="1F497D" w:themeColor="text2"/>
          <w:sz w:val="20"/>
          <w:szCs w:val="20"/>
        </w:rPr>
        <w:t xml:space="preserve"> </w:t>
      </w:r>
      <w:r w:rsidR="00F774C5" w:rsidRPr="004B3A15">
        <w:rPr>
          <w:rFonts w:ascii="Arial" w:hAnsi="Arial" w:cs="Arial"/>
          <w:color w:val="1F497D" w:themeColor="text2"/>
          <w:sz w:val="20"/>
          <w:szCs w:val="20"/>
        </w:rPr>
        <w:t>podem as unidades orgânicas contratar outros candidatos que respeitem os requisitos gerais, especiais e habilitacionais exigidos par</w:t>
      </w:r>
      <w:r w:rsidR="00421F9D" w:rsidRPr="004B3A15">
        <w:rPr>
          <w:rFonts w:ascii="Arial" w:hAnsi="Arial" w:cs="Arial"/>
          <w:color w:val="1F497D" w:themeColor="text2"/>
          <w:sz w:val="20"/>
          <w:szCs w:val="20"/>
        </w:rPr>
        <w:t xml:space="preserve">a o exercício da função docente, nos termos do estipulado no artigo 51.º do </w:t>
      </w:r>
      <w:r w:rsidR="00470C20" w:rsidRPr="004B3A15">
        <w:rPr>
          <w:rFonts w:ascii="Arial" w:hAnsi="Arial" w:cs="Arial"/>
          <w:color w:val="1F497D" w:themeColor="text2"/>
          <w:sz w:val="20"/>
          <w:szCs w:val="20"/>
        </w:rPr>
        <w:t>Estatuto da Carreira Docente.</w:t>
      </w:r>
    </w:p>
    <w:p w:rsidR="00F774C5" w:rsidRPr="004B3A15" w:rsidRDefault="00AA1B0B"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Pr>
          <w:rFonts w:ascii="Arial" w:hAnsi="Arial" w:cs="Arial"/>
          <w:color w:val="1F497D" w:themeColor="text2"/>
          <w:sz w:val="20"/>
          <w:szCs w:val="20"/>
        </w:rPr>
        <w:t>2</w:t>
      </w:r>
      <w:r w:rsidR="00F774C5" w:rsidRPr="004B3A15">
        <w:rPr>
          <w:rFonts w:ascii="Arial" w:hAnsi="Arial" w:cs="Arial"/>
          <w:color w:val="1F497D" w:themeColor="text2"/>
          <w:sz w:val="20"/>
          <w:szCs w:val="20"/>
        </w:rPr>
        <w:t xml:space="preserve"> - Os contratos a celebrar nos termos do número anterior serão precedidos de uma oferta de emprego</w:t>
      </w:r>
      <w:r w:rsidR="00A57BC3" w:rsidRPr="004B3A15">
        <w:rPr>
          <w:rFonts w:ascii="Arial" w:hAnsi="Arial" w:cs="Arial"/>
          <w:color w:val="1F497D" w:themeColor="text2"/>
          <w:sz w:val="20"/>
          <w:szCs w:val="20"/>
        </w:rPr>
        <w:t xml:space="preserve"> publicada</w:t>
      </w:r>
      <w:r w:rsidR="00F774C5" w:rsidRPr="004B3A15">
        <w:rPr>
          <w:rFonts w:ascii="Arial" w:hAnsi="Arial" w:cs="Arial"/>
          <w:color w:val="1F497D" w:themeColor="text2"/>
          <w:sz w:val="20"/>
          <w:szCs w:val="20"/>
        </w:rPr>
        <w:t xml:space="preserve"> pela unidade orgânica </w:t>
      </w:r>
      <w:r w:rsidR="00A57BC3" w:rsidRPr="004B3A15">
        <w:rPr>
          <w:rFonts w:ascii="Arial" w:hAnsi="Arial" w:cs="Arial"/>
          <w:color w:val="1F497D" w:themeColor="text2"/>
          <w:sz w:val="20"/>
          <w:szCs w:val="20"/>
        </w:rPr>
        <w:t xml:space="preserve">na </w:t>
      </w:r>
      <w:proofErr w:type="spellStart"/>
      <w:r w:rsidR="00A57BC3" w:rsidRPr="004B3A15">
        <w:rPr>
          <w:rFonts w:ascii="Arial" w:hAnsi="Arial" w:cs="Arial"/>
          <w:color w:val="1F497D" w:themeColor="text2"/>
          <w:sz w:val="20"/>
          <w:szCs w:val="20"/>
        </w:rPr>
        <w:t>BEP-</w:t>
      </w:r>
      <w:r w:rsidR="00F774C5" w:rsidRPr="004B3A15">
        <w:rPr>
          <w:rFonts w:ascii="Arial" w:hAnsi="Arial" w:cs="Arial"/>
          <w:color w:val="1F497D" w:themeColor="text2"/>
          <w:sz w:val="20"/>
          <w:szCs w:val="20"/>
        </w:rPr>
        <w:t>Açores</w:t>
      </w:r>
      <w:proofErr w:type="spellEnd"/>
      <w:r w:rsidR="00F774C5" w:rsidRPr="004B3A15">
        <w:rPr>
          <w:rFonts w:ascii="Arial" w:hAnsi="Arial" w:cs="Arial"/>
          <w:color w:val="1F497D" w:themeColor="text2"/>
          <w:sz w:val="20"/>
          <w:szCs w:val="20"/>
        </w:rPr>
        <w:t>.</w:t>
      </w:r>
    </w:p>
    <w:p w:rsidR="003A0E66" w:rsidRPr="004B3A15" w:rsidRDefault="00AA1B0B"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Pr>
          <w:rFonts w:ascii="Arial" w:hAnsi="Arial" w:cs="Arial"/>
          <w:color w:val="1F497D" w:themeColor="text2"/>
          <w:sz w:val="20"/>
          <w:szCs w:val="20"/>
        </w:rPr>
        <w:t>3</w:t>
      </w:r>
      <w:r w:rsidR="003A0E66" w:rsidRPr="004B3A15">
        <w:rPr>
          <w:rFonts w:ascii="Arial" w:hAnsi="Arial" w:cs="Arial"/>
          <w:color w:val="1F497D" w:themeColor="text2"/>
          <w:sz w:val="20"/>
          <w:szCs w:val="20"/>
        </w:rPr>
        <w:t xml:space="preserve"> - Os candidatos serão ordenados de acordo com os critérios de graduação constantes do artigo </w:t>
      </w:r>
      <w:r w:rsidR="00BA44BD" w:rsidRPr="004B3A15">
        <w:rPr>
          <w:rFonts w:ascii="Arial" w:hAnsi="Arial" w:cs="Arial"/>
          <w:color w:val="1F497D" w:themeColor="text2"/>
          <w:sz w:val="20"/>
          <w:szCs w:val="20"/>
        </w:rPr>
        <w:t xml:space="preserve">9.º </w:t>
      </w:r>
      <w:r w:rsidR="003A0E66" w:rsidRPr="004B3A15">
        <w:rPr>
          <w:rFonts w:ascii="Arial" w:hAnsi="Arial" w:cs="Arial"/>
          <w:color w:val="1F497D" w:themeColor="text2"/>
          <w:sz w:val="20"/>
          <w:szCs w:val="20"/>
        </w:rPr>
        <w:t>do presente Regulamento.</w:t>
      </w:r>
    </w:p>
    <w:p w:rsidR="003A0E66" w:rsidRDefault="00AA1B0B"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Pr>
          <w:rFonts w:ascii="Arial" w:hAnsi="Arial" w:cs="Arial"/>
          <w:color w:val="1F497D" w:themeColor="text2"/>
          <w:sz w:val="20"/>
          <w:szCs w:val="20"/>
        </w:rPr>
        <w:t>4</w:t>
      </w:r>
      <w:r w:rsidR="003A0E66" w:rsidRPr="004B3A15">
        <w:rPr>
          <w:rFonts w:ascii="Arial" w:hAnsi="Arial" w:cs="Arial"/>
          <w:color w:val="1F497D" w:themeColor="text2"/>
          <w:sz w:val="20"/>
          <w:szCs w:val="20"/>
        </w:rPr>
        <w:t xml:space="preserve"> - O incumprimento do disposto no presente artigo faz incorrer os responsáveis em procedimento disciplinar.</w:t>
      </w:r>
    </w:p>
    <w:p w:rsidR="00440FF4" w:rsidRPr="004B3A15" w:rsidRDefault="00440FF4"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p>
    <w:p w:rsidR="003A0E66" w:rsidRPr="004B3A15" w:rsidRDefault="00470C20" w:rsidP="004B3A15">
      <w:pPr>
        <w:tabs>
          <w:tab w:val="left" w:pos="8505"/>
        </w:tabs>
        <w:autoSpaceDE w:val="0"/>
        <w:autoSpaceDN w:val="0"/>
        <w:adjustRightInd w:val="0"/>
        <w:spacing w:after="0" w:line="360" w:lineRule="auto"/>
        <w:jc w:val="center"/>
        <w:rPr>
          <w:rFonts w:ascii="Arial" w:hAnsi="Arial" w:cs="Arial"/>
          <w:b/>
          <w:bCs/>
          <w:color w:val="1F497D" w:themeColor="text2"/>
          <w:sz w:val="20"/>
          <w:szCs w:val="20"/>
        </w:rPr>
      </w:pPr>
      <w:r w:rsidRPr="004B3A15">
        <w:rPr>
          <w:rFonts w:ascii="Arial" w:hAnsi="Arial" w:cs="Arial"/>
          <w:b/>
          <w:bCs/>
          <w:color w:val="1F497D" w:themeColor="text2"/>
          <w:sz w:val="20"/>
          <w:szCs w:val="20"/>
        </w:rPr>
        <w:t>CAPÍTULO I</w:t>
      </w:r>
      <w:r w:rsidR="003A0E66" w:rsidRPr="004B3A15">
        <w:rPr>
          <w:rFonts w:ascii="Arial" w:hAnsi="Arial" w:cs="Arial"/>
          <w:b/>
          <w:bCs/>
          <w:color w:val="1F497D" w:themeColor="text2"/>
          <w:sz w:val="20"/>
          <w:szCs w:val="20"/>
        </w:rPr>
        <w:t>II</w:t>
      </w:r>
    </w:p>
    <w:p w:rsidR="003A0E66" w:rsidRDefault="003A0E66" w:rsidP="004B3A15">
      <w:pPr>
        <w:tabs>
          <w:tab w:val="left" w:pos="8505"/>
        </w:tabs>
        <w:autoSpaceDE w:val="0"/>
        <w:autoSpaceDN w:val="0"/>
        <w:adjustRightInd w:val="0"/>
        <w:spacing w:after="0" w:line="360" w:lineRule="auto"/>
        <w:jc w:val="center"/>
        <w:rPr>
          <w:rFonts w:ascii="Arial" w:hAnsi="Arial" w:cs="Arial"/>
          <w:b/>
          <w:bCs/>
          <w:color w:val="1F497D" w:themeColor="text2"/>
          <w:sz w:val="20"/>
          <w:szCs w:val="20"/>
        </w:rPr>
      </w:pPr>
      <w:r w:rsidRPr="004B3A15">
        <w:rPr>
          <w:rFonts w:ascii="Arial" w:hAnsi="Arial" w:cs="Arial"/>
          <w:b/>
          <w:bCs/>
          <w:color w:val="1F497D" w:themeColor="text2"/>
          <w:sz w:val="20"/>
          <w:szCs w:val="20"/>
        </w:rPr>
        <w:t>Disposições finais</w:t>
      </w:r>
    </w:p>
    <w:p w:rsidR="00440FF4" w:rsidRPr="004B3A15" w:rsidRDefault="00440FF4" w:rsidP="004B3A15">
      <w:pPr>
        <w:tabs>
          <w:tab w:val="left" w:pos="8505"/>
        </w:tabs>
        <w:autoSpaceDE w:val="0"/>
        <w:autoSpaceDN w:val="0"/>
        <w:adjustRightInd w:val="0"/>
        <w:spacing w:after="0" w:line="360" w:lineRule="auto"/>
        <w:jc w:val="center"/>
        <w:rPr>
          <w:rFonts w:ascii="Arial" w:hAnsi="Arial" w:cs="Arial"/>
          <w:b/>
          <w:bCs/>
          <w:color w:val="1F497D" w:themeColor="text2"/>
          <w:sz w:val="20"/>
          <w:szCs w:val="20"/>
        </w:rPr>
      </w:pPr>
    </w:p>
    <w:p w:rsidR="003A0E66" w:rsidRPr="004B3A15" w:rsidRDefault="003A0E66" w:rsidP="004B3A15">
      <w:pPr>
        <w:tabs>
          <w:tab w:val="left" w:pos="8505"/>
        </w:tabs>
        <w:autoSpaceDE w:val="0"/>
        <w:autoSpaceDN w:val="0"/>
        <w:adjustRightInd w:val="0"/>
        <w:spacing w:after="0" w:line="360" w:lineRule="auto"/>
        <w:jc w:val="center"/>
        <w:rPr>
          <w:rFonts w:ascii="Arial" w:hAnsi="Arial" w:cs="Arial"/>
          <w:color w:val="1F497D" w:themeColor="text2"/>
          <w:sz w:val="20"/>
          <w:szCs w:val="20"/>
        </w:rPr>
      </w:pPr>
      <w:r w:rsidRPr="004B3A15">
        <w:rPr>
          <w:rFonts w:ascii="Arial" w:hAnsi="Arial" w:cs="Arial"/>
          <w:color w:val="1F497D" w:themeColor="text2"/>
          <w:sz w:val="20"/>
          <w:szCs w:val="20"/>
        </w:rPr>
        <w:t xml:space="preserve">Artigo </w:t>
      </w:r>
      <w:r w:rsidR="00D41308">
        <w:rPr>
          <w:rFonts w:ascii="Arial" w:hAnsi="Arial" w:cs="Arial"/>
          <w:color w:val="1F497D" w:themeColor="text2"/>
          <w:sz w:val="20"/>
          <w:szCs w:val="20"/>
        </w:rPr>
        <w:t>25</w:t>
      </w:r>
      <w:r w:rsidR="00D8163F" w:rsidRPr="004B3A15">
        <w:rPr>
          <w:rFonts w:ascii="Arial" w:hAnsi="Arial" w:cs="Arial"/>
          <w:color w:val="1F497D" w:themeColor="text2"/>
          <w:sz w:val="20"/>
          <w:szCs w:val="20"/>
        </w:rPr>
        <w:t>.º</w:t>
      </w:r>
    </w:p>
    <w:p w:rsidR="003A0E66" w:rsidRPr="004B3A15" w:rsidRDefault="003A0E66" w:rsidP="004B3A15">
      <w:pPr>
        <w:tabs>
          <w:tab w:val="left" w:pos="8505"/>
        </w:tabs>
        <w:autoSpaceDE w:val="0"/>
        <w:autoSpaceDN w:val="0"/>
        <w:adjustRightInd w:val="0"/>
        <w:spacing w:after="0" w:line="360" w:lineRule="auto"/>
        <w:jc w:val="center"/>
        <w:rPr>
          <w:rFonts w:ascii="Arial" w:hAnsi="Arial" w:cs="Arial"/>
          <w:b/>
          <w:bCs/>
          <w:color w:val="1F497D" w:themeColor="text2"/>
          <w:sz w:val="20"/>
          <w:szCs w:val="20"/>
        </w:rPr>
      </w:pPr>
      <w:r w:rsidRPr="004B3A15">
        <w:rPr>
          <w:rFonts w:ascii="Arial" w:hAnsi="Arial" w:cs="Arial"/>
          <w:b/>
          <w:bCs/>
          <w:color w:val="1F497D" w:themeColor="text2"/>
          <w:sz w:val="20"/>
          <w:szCs w:val="20"/>
        </w:rPr>
        <w:t>Docentes requisitados</w:t>
      </w:r>
    </w:p>
    <w:p w:rsidR="003A0E66" w:rsidRPr="004B3A15" w:rsidRDefault="003A0E66"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1 - Para que um docente possa beneficiar de mobilidade na forma de requisição terá de cumprir, obrigatoriamente, no quadro onde obteve colocação com nomeação definitiva, esse ano escolar e o subsequente.</w:t>
      </w:r>
    </w:p>
    <w:p w:rsidR="00440FF4" w:rsidRPr="004B3A15" w:rsidRDefault="003A0E66"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2 - O incumprimento do disposto no número anterior determina a exoneração do lugar do quadro</w:t>
      </w:r>
      <w:r w:rsidR="00827190">
        <w:rPr>
          <w:rFonts w:ascii="Arial" w:hAnsi="Arial" w:cs="Arial"/>
          <w:color w:val="1F497D" w:themeColor="text2"/>
          <w:sz w:val="20"/>
          <w:szCs w:val="20"/>
        </w:rPr>
        <w:t xml:space="preserve"> em que se encontra provido, ou a cessação de contrato por tempo indeterminad</w:t>
      </w:r>
      <w:r w:rsidR="006A7141">
        <w:rPr>
          <w:rFonts w:ascii="Arial" w:hAnsi="Arial" w:cs="Arial"/>
          <w:color w:val="1F497D" w:themeColor="text2"/>
          <w:sz w:val="20"/>
          <w:szCs w:val="20"/>
        </w:rPr>
        <w:t>o.</w:t>
      </w:r>
    </w:p>
    <w:p w:rsidR="003A0E66" w:rsidRPr="004B3A15" w:rsidRDefault="003A0E66" w:rsidP="004B3A15">
      <w:pPr>
        <w:tabs>
          <w:tab w:val="left" w:pos="8505"/>
        </w:tabs>
        <w:autoSpaceDE w:val="0"/>
        <w:autoSpaceDN w:val="0"/>
        <w:adjustRightInd w:val="0"/>
        <w:spacing w:after="0" w:line="360" w:lineRule="auto"/>
        <w:jc w:val="center"/>
        <w:rPr>
          <w:rFonts w:ascii="Arial" w:hAnsi="Arial" w:cs="Arial"/>
          <w:color w:val="1F497D" w:themeColor="text2"/>
          <w:sz w:val="20"/>
          <w:szCs w:val="20"/>
        </w:rPr>
      </w:pPr>
      <w:r w:rsidRPr="004B3A15">
        <w:rPr>
          <w:rFonts w:ascii="Arial" w:hAnsi="Arial" w:cs="Arial"/>
          <w:color w:val="1F497D" w:themeColor="text2"/>
          <w:sz w:val="20"/>
          <w:szCs w:val="20"/>
        </w:rPr>
        <w:lastRenderedPageBreak/>
        <w:t xml:space="preserve">Artigo </w:t>
      </w:r>
      <w:r w:rsidR="00D41308">
        <w:rPr>
          <w:rFonts w:ascii="Arial" w:hAnsi="Arial" w:cs="Arial"/>
          <w:color w:val="1F497D" w:themeColor="text2"/>
          <w:sz w:val="20"/>
          <w:szCs w:val="20"/>
        </w:rPr>
        <w:t>26</w:t>
      </w:r>
      <w:r w:rsidR="00D8163F" w:rsidRPr="004B3A15">
        <w:rPr>
          <w:rFonts w:ascii="Arial" w:hAnsi="Arial" w:cs="Arial"/>
          <w:color w:val="1F497D" w:themeColor="text2"/>
          <w:sz w:val="20"/>
          <w:szCs w:val="20"/>
        </w:rPr>
        <w:t>.º</w:t>
      </w:r>
    </w:p>
    <w:p w:rsidR="003A0E66" w:rsidRPr="004B3A15" w:rsidRDefault="00440FF4" w:rsidP="004B3A15">
      <w:pPr>
        <w:tabs>
          <w:tab w:val="left" w:pos="8505"/>
        </w:tabs>
        <w:autoSpaceDE w:val="0"/>
        <w:autoSpaceDN w:val="0"/>
        <w:adjustRightInd w:val="0"/>
        <w:spacing w:after="0" w:line="360" w:lineRule="auto"/>
        <w:jc w:val="center"/>
        <w:rPr>
          <w:rFonts w:ascii="Arial" w:hAnsi="Arial" w:cs="Arial"/>
          <w:b/>
          <w:bCs/>
          <w:color w:val="1F497D" w:themeColor="text2"/>
          <w:sz w:val="20"/>
          <w:szCs w:val="20"/>
        </w:rPr>
      </w:pPr>
      <w:r>
        <w:rPr>
          <w:rFonts w:ascii="Arial" w:hAnsi="Arial" w:cs="Arial"/>
          <w:b/>
          <w:bCs/>
          <w:color w:val="1F497D" w:themeColor="text2"/>
          <w:sz w:val="20"/>
          <w:szCs w:val="20"/>
        </w:rPr>
        <w:t xml:space="preserve">Exoneração e </w:t>
      </w:r>
      <w:r w:rsidR="00E143AD" w:rsidRPr="004B3A15">
        <w:rPr>
          <w:rFonts w:ascii="Arial" w:hAnsi="Arial" w:cs="Arial"/>
          <w:b/>
          <w:bCs/>
          <w:color w:val="1F497D" w:themeColor="text2"/>
          <w:sz w:val="20"/>
          <w:szCs w:val="20"/>
        </w:rPr>
        <w:t>cessação</w:t>
      </w:r>
      <w:r w:rsidR="00767546" w:rsidRPr="004B3A15">
        <w:rPr>
          <w:rFonts w:ascii="Arial" w:hAnsi="Arial" w:cs="Arial"/>
          <w:b/>
          <w:bCs/>
          <w:color w:val="1F497D" w:themeColor="text2"/>
          <w:sz w:val="20"/>
          <w:szCs w:val="20"/>
        </w:rPr>
        <w:t xml:space="preserve"> do contrato</w:t>
      </w:r>
    </w:p>
    <w:p w:rsidR="003A0E66" w:rsidRPr="004B3A15" w:rsidRDefault="003A0E66"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1 - Aos docentes dos quadros</w:t>
      </w:r>
      <w:r w:rsidR="00E143AD" w:rsidRPr="004B3A15">
        <w:rPr>
          <w:rFonts w:ascii="Arial" w:hAnsi="Arial" w:cs="Arial"/>
          <w:color w:val="1F497D" w:themeColor="text2"/>
          <w:sz w:val="20"/>
          <w:szCs w:val="20"/>
        </w:rPr>
        <w:t xml:space="preserve"> ou contratados por tempo indeterminado</w:t>
      </w:r>
      <w:r w:rsidRPr="004B3A15">
        <w:rPr>
          <w:rFonts w:ascii="Arial" w:hAnsi="Arial" w:cs="Arial"/>
          <w:color w:val="1F497D" w:themeColor="text2"/>
          <w:sz w:val="20"/>
          <w:szCs w:val="20"/>
        </w:rPr>
        <w:t xml:space="preserve"> será concedida exoneração</w:t>
      </w:r>
      <w:r w:rsidR="00E143AD" w:rsidRPr="004B3A15">
        <w:rPr>
          <w:rFonts w:ascii="Arial" w:hAnsi="Arial" w:cs="Arial"/>
          <w:color w:val="1F497D" w:themeColor="text2"/>
          <w:sz w:val="20"/>
          <w:szCs w:val="20"/>
        </w:rPr>
        <w:t xml:space="preserve"> ou a cessação</w:t>
      </w:r>
      <w:r w:rsidR="00767546" w:rsidRPr="004B3A15">
        <w:rPr>
          <w:rFonts w:ascii="Arial" w:hAnsi="Arial" w:cs="Arial"/>
          <w:color w:val="1F497D" w:themeColor="text2"/>
          <w:sz w:val="20"/>
          <w:szCs w:val="20"/>
        </w:rPr>
        <w:t xml:space="preserve"> do contrato</w:t>
      </w:r>
      <w:r w:rsidRPr="004B3A15">
        <w:rPr>
          <w:rFonts w:ascii="Arial" w:hAnsi="Arial" w:cs="Arial"/>
          <w:color w:val="1F497D" w:themeColor="text2"/>
          <w:sz w:val="20"/>
          <w:szCs w:val="20"/>
        </w:rPr>
        <w:t xml:space="preserve">, a seu pedido, a partir da data do respectivo despacho, ou a partir da data que o interessado referenciar no seu pedido, se </w:t>
      </w:r>
      <w:proofErr w:type="spellStart"/>
      <w:r w:rsidRPr="004B3A15">
        <w:rPr>
          <w:rFonts w:ascii="Arial" w:hAnsi="Arial" w:cs="Arial"/>
          <w:color w:val="1F497D" w:themeColor="text2"/>
          <w:sz w:val="20"/>
          <w:szCs w:val="20"/>
        </w:rPr>
        <w:t>se</w:t>
      </w:r>
      <w:proofErr w:type="spellEnd"/>
      <w:r w:rsidRPr="004B3A15">
        <w:rPr>
          <w:rFonts w:ascii="Arial" w:hAnsi="Arial" w:cs="Arial"/>
          <w:color w:val="1F497D" w:themeColor="text2"/>
          <w:sz w:val="20"/>
          <w:szCs w:val="20"/>
        </w:rPr>
        <w:t xml:space="preserve"> verificar a condição estabelecida no número seguinte.</w:t>
      </w:r>
    </w:p>
    <w:p w:rsidR="003A0E66" w:rsidRPr="004B3A15" w:rsidRDefault="003A0E66"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2 - O pedido de exoneração</w:t>
      </w:r>
      <w:r w:rsidR="00E143AD" w:rsidRPr="004B3A15">
        <w:rPr>
          <w:rFonts w:ascii="Arial" w:hAnsi="Arial" w:cs="Arial"/>
          <w:color w:val="1F497D" w:themeColor="text2"/>
          <w:sz w:val="20"/>
          <w:szCs w:val="20"/>
        </w:rPr>
        <w:t xml:space="preserve"> ou </w:t>
      </w:r>
      <w:r w:rsidR="00767546" w:rsidRPr="004B3A15">
        <w:rPr>
          <w:rFonts w:ascii="Arial" w:hAnsi="Arial" w:cs="Arial"/>
          <w:color w:val="1F497D" w:themeColor="text2"/>
          <w:sz w:val="20"/>
          <w:szCs w:val="20"/>
        </w:rPr>
        <w:t>de denúncia</w:t>
      </w:r>
      <w:r w:rsidRPr="004B3A15">
        <w:rPr>
          <w:rFonts w:ascii="Arial" w:hAnsi="Arial" w:cs="Arial"/>
          <w:color w:val="1F497D" w:themeColor="text2"/>
          <w:sz w:val="20"/>
          <w:szCs w:val="20"/>
        </w:rPr>
        <w:t>, referido no número anterior, será sempre acompanhado de declaração, passada pelo serviço competente, comprovativa de que o docente se encontra quite com a Fazenda Nacional.</w:t>
      </w:r>
    </w:p>
    <w:p w:rsidR="003A0E66" w:rsidRPr="004B3A15" w:rsidRDefault="00E143AD"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3</w:t>
      </w:r>
      <w:r w:rsidR="003A0E66" w:rsidRPr="004B3A15">
        <w:rPr>
          <w:rFonts w:ascii="Arial" w:hAnsi="Arial" w:cs="Arial"/>
          <w:color w:val="1F497D" w:themeColor="text2"/>
          <w:sz w:val="20"/>
          <w:szCs w:val="20"/>
        </w:rPr>
        <w:t xml:space="preserve"> - Os docentes dos quadros </w:t>
      </w:r>
      <w:r w:rsidR="00D8163F" w:rsidRPr="004B3A15">
        <w:rPr>
          <w:rFonts w:ascii="Arial" w:hAnsi="Arial" w:cs="Arial"/>
          <w:color w:val="1F497D" w:themeColor="text2"/>
          <w:sz w:val="20"/>
          <w:szCs w:val="20"/>
        </w:rPr>
        <w:t>ou contratados por tempo indeterminado</w:t>
      </w:r>
      <w:r w:rsidR="003A0E66" w:rsidRPr="004B3A15">
        <w:rPr>
          <w:rFonts w:ascii="Arial" w:hAnsi="Arial" w:cs="Arial"/>
          <w:color w:val="1F497D" w:themeColor="text2"/>
          <w:sz w:val="20"/>
          <w:szCs w:val="20"/>
        </w:rPr>
        <w:t xml:space="preserve"> quando forem chamados ou se encontrem a realizar a profissionalização em exercício e declararem dela desistir serão automaticamente</w:t>
      </w:r>
      <w:r w:rsidR="00D8163F" w:rsidRPr="004B3A15">
        <w:rPr>
          <w:rFonts w:ascii="Arial" w:hAnsi="Arial" w:cs="Arial"/>
          <w:color w:val="1F497D" w:themeColor="text2"/>
          <w:sz w:val="20"/>
          <w:szCs w:val="20"/>
        </w:rPr>
        <w:t xml:space="preserve"> exonerados do respectivo lugar ou cessarão o respectivo contrato.</w:t>
      </w:r>
    </w:p>
    <w:p w:rsidR="003A0E66" w:rsidRPr="004B3A15" w:rsidRDefault="00E143AD"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4</w:t>
      </w:r>
      <w:r w:rsidR="003A0E66" w:rsidRPr="004B3A15">
        <w:rPr>
          <w:rFonts w:ascii="Arial" w:hAnsi="Arial" w:cs="Arial"/>
          <w:color w:val="1F497D" w:themeColor="text2"/>
          <w:sz w:val="20"/>
          <w:szCs w:val="20"/>
        </w:rPr>
        <w:t xml:space="preserve"> - Os docentes referidos no número anterior poderão, por interesse da administração, manter-se em exercício de funções docentes no horário lectivo que lhes fora distribuído, até final do ano escolar, com</w:t>
      </w:r>
      <w:r w:rsidR="00D8163F" w:rsidRPr="004B3A15">
        <w:rPr>
          <w:rFonts w:ascii="Arial" w:hAnsi="Arial" w:cs="Arial"/>
          <w:color w:val="1F497D" w:themeColor="text2"/>
          <w:sz w:val="20"/>
          <w:szCs w:val="20"/>
        </w:rPr>
        <w:t xml:space="preserve"> </w:t>
      </w:r>
      <w:r w:rsidR="003A0E66" w:rsidRPr="004B3A15">
        <w:rPr>
          <w:rFonts w:ascii="Arial" w:hAnsi="Arial" w:cs="Arial"/>
          <w:color w:val="1F497D" w:themeColor="text2"/>
          <w:sz w:val="20"/>
          <w:szCs w:val="20"/>
        </w:rPr>
        <w:t>vencimento correspondente àquele número de horas e na qualidade de docente contratado portador de habilitação própria.</w:t>
      </w:r>
    </w:p>
    <w:p w:rsidR="003A0E66" w:rsidRPr="004B3A15" w:rsidRDefault="00E143AD" w:rsidP="004B3A15">
      <w:pPr>
        <w:tabs>
          <w:tab w:val="left" w:pos="8505"/>
        </w:tabs>
        <w:autoSpaceDE w:val="0"/>
        <w:autoSpaceDN w:val="0"/>
        <w:adjustRightInd w:val="0"/>
        <w:spacing w:after="0" w:line="360" w:lineRule="auto"/>
        <w:jc w:val="both"/>
        <w:rPr>
          <w:rFonts w:ascii="Arial" w:hAnsi="Arial" w:cs="Arial"/>
          <w:color w:val="1F497D" w:themeColor="text2"/>
          <w:sz w:val="20"/>
          <w:szCs w:val="20"/>
        </w:rPr>
      </w:pPr>
      <w:r w:rsidRPr="004B3A15">
        <w:rPr>
          <w:rFonts w:ascii="Arial" w:hAnsi="Arial" w:cs="Arial"/>
          <w:color w:val="1F497D" w:themeColor="text2"/>
          <w:sz w:val="20"/>
          <w:szCs w:val="20"/>
        </w:rPr>
        <w:t>5</w:t>
      </w:r>
      <w:r w:rsidR="003A0E66" w:rsidRPr="004B3A15">
        <w:rPr>
          <w:rFonts w:ascii="Arial" w:hAnsi="Arial" w:cs="Arial"/>
          <w:color w:val="1F497D" w:themeColor="text2"/>
          <w:sz w:val="20"/>
          <w:szCs w:val="20"/>
        </w:rPr>
        <w:t xml:space="preserve"> - Para efeitos do número anterior, o docente celebrará o respectivo contrato</w:t>
      </w:r>
      <w:r w:rsidR="00A57BC3" w:rsidRPr="004B3A15">
        <w:rPr>
          <w:rFonts w:ascii="Arial" w:hAnsi="Arial" w:cs="Arial"/>
          <w:color w:val="1F497D" w:themeColor="text2"/>
          <w:sz w:val="20"/>
          <w:szCs w:val="20"/>
        </w:rPr>
        <w:t xml:space="preserve"> a termo resolutivo</w:t>
      </w:r>
      <w:r w:rsidR="003A0E66" w:rsidRPr="004B3A15">
        <w:rPr>
          <w:rFonts w:ascii="Arial" w:hAnsi="Arial" w:cs="Arial"/>
          <w:color w:val="1F497D" w:themeColor="text2"/>
          <w:sz w:val="20"/>
          <w:szCs w:val="20"/>
        </w:rPr>
        <w:t>.</w:t>
      </w:r>
    </w:p>
    <w:sectPr w:rsidR="003A0E66" w:rsidRPr="004B3A15" w:rsidSect="00B6428C">
      <w:footerReference w:type="default" r:id="rId8"/>
      <w:pgSz w:w="11906" w:h="16838"/>
      <w:pgMar w:top="1418"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E58" w:rsidRDefault="00F05E58" w:rsidP="00F05E58">
      <w:pPr>
        <w:spacing w:after="0" w:line="240" w:lineRule="auto"/>
      </w:pPr>
      <w:r>
        <w:separator/>
      </w:r>
    </w:p>
  </w:endnote>
  <w:endnote w:type="continuationSeparator" w:id="0">
    <w:p w:rsidR="00F05E58" w:rsidRDefault="00F05E58" w:rsidP="00F05E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61554"/>
      <w:docPartObj>
        <w:docPartGallery w:val="Page Numbers (Bottom of Page)"/>
        <w:docPartUnique/>
      </w:docPartObj>
    </w:sdtPr>
    <w:sdtContent>
      <w:p w:rsidR="00F05E58" w:rsidRDefault="001D7A16">
        <w:pPr>
          <w:pStyle w:val="Rodap"/>
          <w:jc w:val="right"/>
        </w:pPr>
        <w:fldSimple w:instr=" PAGE   \* MERGEFORMAT ">
          <w:r w:rsidR="006A7141">
            <w:rPr>
              <w:noProof/>
            </w:rPr>
            <w:t>16</w:t>
          </w:r>
        </w:fldSimple>
      </w:p>
    </w:sdtContent>
  </w:sdt>
  <w:p w:rsidR="00F05E58" w:rsidRDefault="00F05E5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E58" w:rsidRDefault="00F05E58" w:rsidP="00F05E58">
      <w:pPr>
        <w:spacing w:after="0" w:line="240" w:lineRule="auto"/>
      </w:pPr>
      <w:r>
        <w:separator/>
      </w:r>
    </w:p>
  </w:footnote>
  <w:footnote w:type="continuationSeparator" w:id="0">
    <w:p w:rsidR="00F05E58" w:rsidRDefault="00F05E58" w:rsidP="00F05E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D5DE3"/>
    <w:multiLevelType w:val="hybridMultilevel"/>
    <w:tmpl w:val="F760BB4E"/>
    <w:lvl w:ilvl="0" w:tplc="17D4A4E2">
      <w:start w:val="1"/>
      <w:numFmt w:val="lowerLetter"/>
      <w:lvlText w:val="%1)"/>
      <w:lvlJc w:val="left"/>
      <w:pPr>
        <w:ind w:left="1065" w:hanging="360"/>
      </w:pPr>
      <w:rPr>
        <w:rFonts w:hint="default"/>
      </w:rPr>
    </w:lvl>
    <w:lvl w:ilvl="1" w:tplc="08160019" w:tentative="1">
      <w:start w:val="1"/>
      <w:numFmt w:val="lowerLetter"/>
      <w:lvlText w:val="%2."/>
      <w:lvlJc w:val="left"/>
      <w:pPr>
        <w:ind w:left="1785" w:hanging="360"/>
      </w:pPr>
    </w:lvl>
    <w:lvl w:ilvl="2" w:tplc="0816001B" w:tentative="1">
      <w:start w:val="1"/>
      <w:numFmt w:val="lowerRoman"/>
      <w:lvlText w:val="%3."/>
      <w:lvlJc w:val="right"/>
      <w:pPr>
        <w:ind w:left="2505" w:hanging="180"/>
      </w:pPr>
    </w:lvl>
    <w:lvl w:ilvl="3" w:tplc="0816000F" w:tentative="1">
      <w:start w:val="1"/>
      <w:numFmt w:val="decimal"/>
      <w:lvlText w:val="%4."/>
      <w:lvlJc w:val="left"/>
      <w:pPr>
        <w:ind w:left="3225" w:hanging="360"/>
      </w:pPr>
    </w:lvl>
    <w:lvl w:ilvl="4" w:tplc="08160019" w:tentative="1">
      <w:start w:val="1"/>
      <w:numFmt w:val="lowerLetter"/>
      <w:lvlText w:val="%5."/>
      <w:lvlJc w:val="left"/>
      <w:pPr>
        <w:ind w:left="3945" w:hanging="360"/>
      </w:pPr>
    </w:lvl>
    <w:lvl w:ilvl="5" w:tplc="0816001B" w:tentative="1">
      <w:start w:val="1"/>
      <w:numFmt w:val="lowerRoman"/>
      <w:lvlText w:val="%6."/>
      <w:lvlJc w:val="right"/>
      <w:pPr>
        <w:ind w:left="4665" w:hanging="180"/>
      </w:pPr>
    </w:lvl>
    <w:lvl w:ilvl="6" w:tplc="0816000F" w:tentative="1">
      <w:start w:val="1"/>
      <w:numFmt w:val="decimal"/>
      <w:lvlText w:val="%7."/>
      <w:lvlJc w:val="left"/>
      <w:pPr>
        <w:ind w:left="5385" w:hanging="360"/>
      </w:pPr>
    </w:lvl>
    <w:lvl w:ilvl="7" w:tplc="08160019" w:tentative="1">
      <w:start w:val="1"/>
      <w:numFmt w:val="lowerLetter"/>
      <w:lvlText w:val="%8."/>
      <w:lvlJc w:val="left"/>
      <w:pPr>
        <w:ind w:left="6105" w:hanging="360"/>
      </w:pPr>
    </w:lvl>
    <w:lvl w:ilvl="8" w:tplc="0816001B" w:tentative="1">
      <w:start w:val="1"/>
      <w:numFmt w:val="lowerRoman"/>
      <w:lvlText w:val="%9."/>
      <w:lvlJc w:val="right"/>
      <w:pPr>
        <w:ind w:left="6825" w:hanging="180"/>
      </w:pPr>
    </w:lvl>
  </w:abstractNum>
  <w:abstractNum w:abstractNumId="1">
    <w:nsid w:val="29C3560F"/>
    <w:multiLevelType w:val="hybridMultilevel"/>
    <w:tmpl w:val="6BFAF1F2"/>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2B5F0447"/>
    <w:multiLevelType w:val="hybridMultilevel"/>
    <w:tmpl w:val="1D3008EE"/>
    <w:lvl w:ilvl="0" w:tplc="59628C40">
      <w:start w:val="1"/>
      <w:numFmt w:val="lowerLetter"/>
      <w:lvlText w:val="%1)"/>
      <w:lvlJc w:val="left"/>
      <w:pPr>
        <w:ind w:left="644" w:hanging="360"/>
      </w:pPr>
      <w:rPr>
        <w:rFonts w:hint="default"/>
        <w:i/>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3">
    <w:nsid w:val="30637EC5"/>
    <w:multiLevelType w:val="hybridMultilevel"/>
    <w:tmpl w:val="61BCC50E"/>
    <w:lvl w:ilvl="0" w:tplc="38B4BFD2">
      <w:start w:val="1"/>
      <w:numFmt w:val="lowerLetter"/>
      <w:lvlText w:val="%1)"/>
      <w:lvlJc w:val="left"/>
      <w:pPr>
        <w:ind w:left="1004"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nsid w:val="3857207E"/>
    <w:multiLevelType w:val="hybridMultilevel"/>
    <w:tmpl w:val="8F22AD86"/>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nsid w:val="401115D8"/>
    <w:multiLevelType w:val="hybridMultilevel"/>
    <w:tmpl w:val="6EE2597C"/>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nsid w:val="45773A43"/>
    <w:multiLevelType w:val="hybridMultilevel"/>
    <w:tmpl w:val="61BCC50E"/>
    <w:lvl w:ilvl="0" w:tplc="38B4BFD2">
      <w:start w:val="1"/>
      <w:numFmt w:val="lowerLetter"/>
      <w:lvlText w:val="%1)"/>
      <w:lvlJc w:val="left"/>
      <w:pPr>
        <w:ind w:left="1004"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nsid w:val="4B27625B"/>
    <w:multiLevelType w:val="hybridMultilevel"/>
    <w:tmpl w:val="BC4AE616"/>
    <w:lvl w:ilvl="0" w:tplc="ED5C86BE">
      <w:start w:val="1"/>
      <w:numFmt w:val="lowerLetter"/>
      <w:lvlText w:val="%1)"/>
      <w:lvlJc w:val="left"/>
      <w:pPr>
        <w:ind w:left="644" w:hanging="360"/>
      </w:pPr>
      <w:rPr>
        <w:rFonts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8">
    <w:nsid w:val="61A12BD4"/>
    <w:multiLevelType w:val="hybridMultilevel"/>
    <w:tmpl w:val="1D3008EE"/>
    <w:lvl w:ilvl="0" w:tplc="59628C40">
      <w:start w:val="1"/>
      <w:numFmt w:val="lowerLetter"/>
      <w:lvlText w:val="%1)"/>
      <w:lvlJc w:val="left"/>
      <w:pPr>
        <w:ind w:left="644" w:hanging="360"/>
      </w:pPr>
      <w:rPr>
        <w:rFonts w:hint="default"/>
        <w:i/>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9">
    <w:nsid w:val="6DAA50AA"/>
    <w:multiLevelType w:val="hybridMultilevel"/>
    <w:tmpl w:val="F0B04520"/>
    <w:lvl w:ilvl="0" w:tplc="AB520A64">
      <w:start w:val="1"/>
      <w:numFmt w:val="lowerLetter"/>
      <w:lvlText w:val="%1)"/>
      <w:lvlJc w:val="left"/>
      <w:pPr>
        <w:ind w:left="720" w:hanging="360"/>
      </w:pPr>
      <w:rPr>
        <w:rFonts w:hint="default"/>
        <w:i/>
        <w:color w:val="auto"/>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nsid w:val="6E5E6A0C"/>
    <w:multiLevelType w:val="hybridMultilevel"/>
    <w:tmpl w:val="EF68EAC0"/>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nsid w:val="74D42E34"/>
    <w:multiLevelType w:val="hybridMultilevel"/>
    <w:tmpl w:val="AE6253A8"/>
    <w:lvl w:ilvl="0" w:tplc="50B2374C">
      <w:start w:val="1"/>
      <w:numFmt w:val="lowerLetter"/>
      <w:lvlText w:val="%1)"/>
      <w:lvlJc w:val="left"/>
      <w:pPr>
        <w:ind w:left="644" w:hanging="360"/>
      </w:pPr>
      <w:rPr>
        <w:rFonts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12">
    <w:nsid w:val="7899537E"/>
    <w:multiLevelType w:val="hybridMultilevel"/>
    <w:tmpl w:val="99E8C36C"/>
    <w:lvl w:ilvl="0" w:tplc="08160017">
      <w:start w:val="1"/>
      <w:numFmt w:val="lowerLetter"/>
      <w:lvlText w:val="%1)"/>
      <w:lvlJc w:val="left"/>
      <w:pPr>
        <w:ind w:left="1429" w:hanging="360"/>
      </w:pPr>
    </w:lvl>
    <w:lvl w:ilvl="1" w:tplc="08160019" w:tentative="1">
      <w:start w:val="1"/>
      <w:numFmt w:val="lowerLetter"/>
      <w:lvlText w:val="%2."/>
      <w:lvlJc w:val="left"/>
      <w:pPr>
        <w:ind w:left="2149" w:hanging="360"/>
      </w:pPr>
    </w:lvl>
    <w:lvl w:ilvl="2" w:tplc="0816001B" w:tentative="1">
      <w:start w:val="1"/>
      <w:numFmt w:val="lowerRoman"/>
      <w:lvlText w:val="%3."/>
      <w:lvlJc w:val="right"/>
      <w:pPr>
        <w:ind w:left="2869" w:hanging="180"/>
      </w:pPr>
    </w:lvl>
    <w:lvl w:ilvl="3" w:tplc="0816000F" w:tentative="1">
      <w:start w:val="1"/>
      <w:numFmt w:val="decimal"/>
      <w:lvlText w:val="%4."/>
      <w:lvlJc w:val="left"/>
      <w:pPr>
        <w:ind w:left="3589" w:hanging="360"/>
      </w:pPr>
    </w:lvl>
    <w:lvl w:ilvl="4" w:tplc="08160019" w:tentative="1">
      <w:start w:val="1"/>
      <w:numFmt w:val="lowerLetter"/>
      <w:lvlText w:val="%5."/>
      <w:lvlJc w:val="left"/>
      <w:pPr>
        <w:ind w:left="4309" w:hanging="360"/>
      </w:pPr>
    </w:lvl>
    <w:lvl w:ilvl="5" w:tplc="0816001B" w:tentative="1">
      <w:start w:val="1"/>
      <w:numFmt w:val="lowerRoman"/>
      <w:lvlText w:val="%6."/>
      <w:lvlJc w:val="right"/>
      <w:pPr>
        <w:ind w:left="5029" w:hanging="180"/>
      </w:pPr>
    </w:lvl>
    <w:lvl w:ilvl="6" w:tplc="0816000F" w:tentative="1">
      <w:start w:val="1"/>
      <w:numFmt w:val="decimal"/>
      <w:lvlText w:val="%7."/>
      <w:lvlJc w:val="left"/>
      <w:pPr>
        <w:ind w:left="5749" w:hanging="360"/>
      </w:pPr>
    </w:lvl>
    <w:lvl w:ilvl="7" w:tplc="08160019" w:tentative="1">
      <w:start w:val="1"/>
      <w:numFmt w:val="lowerLetter"/>
      <w:lvlText w:val="%8."/>
      <w:lvlJc w:val="left"/>
      <w:pPr>
        <w:ind w:left="6469" w:hanging="360"/>
      </w:pPr>
    </w:lvl>
    <w:lvl w:ilvl="8" w:tplc="0816001B" w:tentative="1">
      <w:start w:val="1"/>
      <w:numFmt w:val="lowerRoman"/>
      <w:lvlText w:val="%9."/>
      <w:lvlJc w:val="right"/>
      <w:pPr>
        <w:ind w:left="7189" w:hanging="180"/>
      </w:pPr>
    </w:lvl>
  </w:abstractNum>
  <w:abstractNum w:abstractNumId="13">
    <w:nsid w:val="7F9959FB"/>
    <w:multiLevelType w:val="hybridMultilevel"/>
    <w:tmpl w:val="8E608820"/>
    <w:lvl w:ilvl="0" w:tplc="0332F3A8">
      <w:start w:val="1"/>
      <w:numFmt w:val="lowerLetter"/>
      <w:lvlText w:val="%1)"/>
      <w:lvlJc w:val="left"/>
      <w:pPr>
        <w:ind w:left="1004" w:hanging="360"/>
      </w:pPr>
      <w:rPr>
        <w:rFonts w:hint="default"/>
      </w:rPr>
    </w:lvl>
    <w:lvl w:ilvl="1" w:tplc="08160019" w:tentative="1">
      <w:start w:val="1"/>
      <w:numFmt w:val="lowerLetter"/>
      <w:lvlText w:val="%2."/>
      <w:lvlJc w:val="left"/>
      <w:pPr>
        <w:ind w:left="1724" w:hanging="360"/>
      </w:pPr>
    </w:lvl>
    <w:lvl w:ilvl="2" w:tplc="0816001B" w:tentative="1">
      <w:start w:val="1"/>
      <w:numFmt w:val="lowerRoman"/>
      <w:lvlText w:val="%3."/>
      <w:lvlJc w:val="right"/>
      <w:pPr>
        <w:ind w:left="2444" w:hanging="180"/>
      </w:pPr>
    </w:lvl>
    <w:lvl w:ilvl="3" w:tplc="0816000F" w:tentative="1">
      <w:start w:val="1"/>
      <w:numFmt w:val="decimal"/>
      <w:lvlText w:val="%4."/>
      <w:lvlJc w:val="left"/>
      <w:pPr>
        <w:ind w:left="3164" w:hanging="360"/>
      </w:pPr>
    </w:lvl>
    <w:lvl w:ilvl="4" w:tplc="08160019" w:tentative="1">
      <w:start w:val="1"/>
      <w:numFmt w:val="lowerLetter"/>
      <w:lvlText w:val="%5."/>
      <w:lvlJc w:val="left"/>
      <w:pPr>
        <w:ind w:left="3884" w:hanging="360"/>
      </w:pPr>
    </w:lvl>
    <w:lvl w:ilvl="5" w:tplc="0816001B" w:tentative="1">
      <w:start w:val="1"/>
      <w:numFmt w:val="lowerRoman"/>
      <w:lvlText w:val="%6."/>
      <w:lvlJc w:val="right"/>
      <w:pPr>
        <w:ind w:left="4604" w:hanging="180"/>
      </w:pPr>
    </w:lvl>
    <w:lvl w:ilvl="6" w:tplc="0816000F" w:tentative="1">
      <w:start w:val="1"/>
      <w:numFmt w:val="decimal"/>
      <w:lvlText w:val="%7."/>
      <w:lvlJc w:val="left"/>
      <w:pPr>
        <w:ind w:left="5324" w:hanging="360"/>
      </w:pPr>
    </w:lvl>
    <w:lvl w:ilvl="7" w:tplc="08160019" w:tentative="1">
      <w:start w:val="1"/>
      <w:numFmt w:val="lowerLetter"/>
      <w:lvlText w:val="%8."/>
      <w:lvlJc w:val="left"/>
      <w:pPr>
        <w:ind w:left="6044" w:hanging="360"/>
      </w:pPr>
    </w:lvl>
    <w:lvl w:ilvl="8" w:tplc="0816001B" w:tentative="1">
      <w:start w:val="1"/>
      <w:numFmt w:val="lowerRoman"/>
      <w:lvlText w:val="%9."/>
      <w:lvlJc w:val="right"/>
      <w:pPr>
        <w:ind w:left="6764" w:hanging="180"/>
      </w:pPr>
    </w:lvl>
  </w:abstractNum>
  <w:num w:numId="1">
    <w:abstractNumId w:val="8"/>
  </w:num>
  <w:num w:numId="2">
    <w:abstractNumId w:val="2"/>
  </w:num>
  <w:num w:numId="3">
    <w:abstractNumId w:val="11"/>
  </w:num>
  <w:num w:numId="4">
    <w:abstractNumId w:val="9"/>
  </w:num>
  <w:num w:numId="5">
    <w:abstractNumId w:val="0"/>
  </w:num>
  <w:num w:numId="6">
    <w:abstractNumId w:val="1"/>
  </w:num>
  <w:num w:numId="7">
    <w:abstractNumId w:val="10"/>
  </w:num>
  <w:num w:numId="8">
    <w:abstractNumId w:val="5"/>
  </w:num>
  <w:num w:numId="9">
    <w:abstractNumId w:val="12"/>
  </w:num>
  <w:num w:numId="10">
    <w:abstractNumId w:val="13"/>
  </w:num>
  <w:num w:numId="11">
    <w:abstractNumId w:val="4"/>
  </w:num>
  <w:num w:numId="12">
    <w:abstractNumId w:val="3"/>
  </w:num>
  <w:num w:numId="13">
    <w:abstractNumId w:val="6"/>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9"/>
  <w:hyphenationZone w:val="425"/>
  <w:characterSpacingControl w:val="doNotCompress"/>
  <w:footnotePr>
    <w:footnote w:id="-1"/>
    <w:footnote w:id="0"/>
  </w:footnotePr>
  <w:endnotePr>
    <w:endnote w:id="-1"/>
    <w:endnote w:id="0"/>
  </w:endnotePr>
  <w:compat/>
  <w:rsids>
    <w:rsidRoot w:val="003A0E66"/>
    <w:rsid w:val="00013FDC"/>
    <w:rsid w:val="0001649B"/>
    <w:rsid w:val="00017973"/>
    <w:rsid w:val="00021ACE"/>
    <w:rsid w:val="00026A0B"/>
    <w:rsid w:val="00027520"/>
    <w:rsid w:val="00046E6C"/>
    <w:rsid w:val="000522D4"/>
    <w:rsid w:val="000544D4"/>
    <w:rsid w:val="000938A7"/>
    <w:rsid w:val="000A3F8E"/>
    <w:rsid w:val="000C386E"/>
    <w:rsid w:val="000D2020"/>
    <w:rsid w:val="00100C79"/>
    <w:rsid w:val="00101105"/>
    <w:rsid w:val="00135A6D"/>
    <w:rsid w:val="00140EB1"/>
    <w:rsid w:val="00143C79"/>
    <w:rsid w:val="001464F0"/>
    <w:rsid w:val="0016508E"/>
    <w:rsid w:val="0016750D"/>
    <w:rsid w:val="00167CA2"/>
    <w:rsid w:val="001706DD"/>
    <w:rsid w:val="00170AF3"/>
    <w:rsid w:val="00182BE9"/>
    <w:rsid w:val="00186B9F"/>
    <w:rsid w:val="00196111"/>
    <w:rsid w:val="001D0081"/>
    <w:rsid w:val="001D0B31"/>
    <w:rsid w:val="001D1751"/>
    <w:rsid w:val="001D7A16"/>
    <w:rsid w:val="00205CE2"/>
    <w:rsid w:val="0021757F"/>
    <w:rsid w:val="00225509"/>
    <w:rsid w:val="00242406"/>
    <w:rsid w:val="002451FF"/>
    <w:rsid w:val="0028782C"/>
    <w:rsid w:val="002D45E1"/>
    <w:rsid w:val="002E740D"/>
    <w:rsid w:val="002F6F91"/>
    <w:rsid w:val="00355351"/>
    <w:rsid w:val="00363122"/>
    <w:rsid w:val="00365A6F"/>
    <w:rsid w:val="003946B9"/>
    <w:rsid w:val="003A0E66"/>
    <w:rsid w:val="003A1D8D"/>
    <w:rsid w:val="003A3E59"/>
    <w:rsid w:val="003A7898"/>
    <w:rsid w:val="003E4F1F"/>
    <w:rsid w:val="003E55B9"/>
    <w:rsid w:val="0040644C"/>
    <w:rsid w:val="00421F9D"/>
    <w:rsid w:val="004328A4"/>
    <w:rsid w:val="00440FF4"/>
    <w:rsid w:val="0044305A"/>
    <w:rsid w:val="00456850"/>
    <w:rsid w:val="00470C20"/>
    <w:rsid w:val="004B3A15"/>
    <w:rsid w:val="004B551C"/>
    <w:rsid w:val="004D3E5D"/>
    <w:rsid w:val="00507FE4"/>
    <w:rsid w:val="0051375A"/>
    <w:rsid w:val="00536E67"/>
    <w:rsid w:val="00545581"/>
    <w:rsid w:val="00551B8E"/>
    <w:rsid w:val="00556A8D"/>
    <w:rsid w:val="00556BAA"/>
    <w:rsid w:val="005849E1"/>
    <w:rsid w:val="005925D8"/>
    <w:rsid w:val="0059793D"/>
    <w:rsid w:val="005A0F5A"/>
    <w:rsid w:val="005A132E"/>
    <w:rsid w:val="005A2225"/>
    <w:rsid w:val="005A6F3F"/>
    <w:rsid w:val="005B7ABA"/>
    <w:rsid w:val="005C54FF"/>
    <w:rsid w:val="005C5E3B"/>
    <w:rsid w:val="005D7C12"/>
    <w:rsid w:val="00613BF2"/>
    <w:rsid w:val="00634EE8"/>
    <w:rsid w:val="006515DB"/>
    <w:rsid w:val="00653A04"/>
    <w:rsid w:val="00666DFE"/>
    <w:rsid w:val="006861B8"/>
    <w:rsid w:val="006869DF"/>
    <w:rsid w:val="006A7141"/>
    <w:rsid w:val="006B2BC9"/>
    <w:rsid w:val="006C5714"/>
    <w:rsid w:val="006E2499"/>
    <w:rsid w:val="007273F4"/>
    <w:rsid w:val="00767546"/>
    <w:rsid w:val="0077158F"/>
    <w:rsid w:val="00797051"/>
    <w:rsid w:val="007B1F79"/>
    <w:rsid w:val="007E46F1"/>
    <w:rsid w:val="00823EA9"/>
    <w:rsid w:val="00827190"/>
    <w:rsid w:val="00847DFA"/>
    <w:rsid w:val="00856542"/>
    <w:rsid w:val="008A4C7E"/>
    <w:rsid w:val="008B0CB0"/>
    <w:rsid w:val="008B3AE0"/>
    <w:rsid w:val="008B6BAB"/>
    <w:rsid w:val="008C01A2"/>
    <w:rsid w:val="0090309D"/>
    <w:rsid w:val="00921B8C"/>
    <w:rsid w:val="00936882"/>
    <w:rsid w:val="00941F02"/>
    <w:rsid w:val="009448D9"/>
    <w:rsid w:val="0095652B"/>
    <w:rsid w:val="0096091B"/>
    <w:rsid w:val="009E2B9B"/>
    <w:rsid w:val="009F3725"/>
    <w:rsid w:val="009F45C8"/>
    <w:rsid w:val="00A07934"/>
    <w:rsid w:val="00A270C7"/>
    <w:rsid w:val="00A32948"/>
    <w:rsid w:val="00A36096"/>
    <w:rsid w:val="00A36AE8"/>
    <w:rsid w:val="00A374F1"/>
    <w:rsid w:val="00A579FB"/>
    <w:rsid w:val="00A57BC3"/>
    <w:rsid w:val="00A57ED9"/>
    <w:rsid w:val="00A77F71"/>
    <w:rsid w:val="00A94D8F"/>
    <w:rsid w:val="00AA1B0B"/>
    <w:rsid w:val="00AA2F90"/>
    <w:rsid w:val="00AB2965"/>
    <w:rsid w:val="00AC66D3"/>
    <w:rsid w:val="00AE0937"/>
    <w:rsid w:val="00AE6346"/>
    <w:rsid w:val="00B028ED"/>
    <w:rsid w:val="00B25B0F"/>
    <w:rsid w:val="00B34F55"/>
    <w:rsid w:val="00B37612"/>
    <w:rsid w:val="00B473AA"/>
    <w:rsid w:val="00B47B28"/>
    <w:rsid w:val="00B61D93"/>
    <w:rsid w:val="00B6428C"/>
    <w:rsid w:val="00B83F2E"/>
    <w:rsid w:val="00B848BF"/>
    <w:rsid w:val="00B93037"/>
    <w:rsid w:val="00BA44BD"/>
    <w:rsid w:val="00BC5392"/>
    <w:rsid w:val="00BE0607"/>
    <w:rsid w:val="00BF2C8D"/>
    <w:rsid w:val="00C42F4A"/>
    <w:rsid w:val="00C57552"/>
    <w:rsid w:val="00C70306"/>
    <w:rsid w:val="00CA0356"/>
    <w:rsid w:val="00CA2FC5"/>
    <w:rsid w:val="00CA5D1E"/>
    <w:rsid w:val="00CC63FD"/>
    <w:rsid w:val="00CE0457"/>
    <w:rsid w:val="00CE6193"/>
    <w:rsid w:val="00CF493C"/>
    <w:rsid w:val="00D031CE"/>
    <w:rsid w:val="00D066A9"/>
    <w:rsid w:val="00D14FF4"/>
    <w:rsid w:val="00D41308"/>
    <w:rsid w:val="00D61310"/>
    <w:rsid w:val="00D72D6F"/>
    <w:rsid w:val="00D8163F"/>
    <w:rsid w:val="00DA7014"/>
    <w:rsid w:val="00DB0B04"/>
    <w:rsid w:val="00DC3E16"/>
    <w:rsid w:val="00DD4F0E"/>
    <w:rsid w:val="00DE2F33"/>
    <w:rsid w:val="00E056F6"/>
    <w:rsid w:val="00E13625"/>
    <w:rsid w:val="00E143AD"/>
    <w:rsid w:val="00E3161D"/>
    <w:rsid w:val="00E577FD"/>
    <w:rsid w:val="00E61FF9"/>
    <w:rsid w:val="00E714FF"/>
    <w:rsid w:val="00E812DC"/>
    <w:rsid w:val="00E92416"/>
    <w:rsid w:val="00EA10F5"/>
    <w:rsid w:val="00EA15E4"/>
    <w:rsid w:val="00EF14B0"/>
    <w:rsid w:val="00F020FB"/>
    <w:rsid w:val="00F05E58"/>
    <w:rsid w:val="00F123B5"/>
    <w:rsid w:val="00F1700F"/>
    <w:rsid w:val="00F25549"/>
    <w:rsid w:val="00F33CB8"/>
    <w:rsid w:val="00F34A4B"/>
    <w:rsid w:val="00F72A10"/>
    <w:rsid w:val="00F774C5"/>
    <w:rsid w:val="00F857AF"/>
    <w:rsid w:val="00F918C4"/>
    <w:rsid w:val="00F91C48"/>
    <w:rsid w:val="00FA0DCA"/>
    <w:rsid w:val="00FC22A5"/>
    <w:rsid w:val="00FF1D6E"/>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ff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4FF"/>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arcter"/>
    <w:uiPriority w:val="99"/>
    <w:semiHidden/>
    <w:unhideWhenUsed/>
    <w:rsid w:val="003A0E66"/>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3A0E66"/>
    <w:rPr>
      <w:rFonts w:ascii="Tahoma" w:hAnsi="Tahoma" w:cs="Tahoma"/>
      <w:sz w:val="16"/>
      <w:szCs w:val="16"/>
    </w:rPr>
  </w:style>
  <w:style w:type="paragraph" w:styleId="PargrafodaLista">
    <w:name w:val="List Paragraph"/>
    <w:basedOn w:val="Normal"/>
    <w:uiPriority w:val="34"/>
    <w:qFormat/>
    <w:rsid w:val="003A0E66"/>
    <w:pPr>
      <w:ind w:left="720"/>
      <w:contextualSpacing/>
    </w:pPr>
  </w:style>
  <w:style w:type="character" w:styleId="Hiperligao">
    <w:name w:val="Hyperlink"/>
    <w:basedOn w:val="Tipodeletrapredefinidodopargrafo"/>
    <w:uiPriority w:val="99"/>
    <w:semiHidden/>
    <w:unhideWhenUsed/>
    <w:rsid w:val="0021757F"/>
    <w:rPr>
      <w:strike w:val="0"/>
      <w:dstrike w:val="0"/>
      <w:color w:val="0C2D51"/>
      <w:u w:val="none"/>
      <w:effect w:val="none"/>
    </w:rPr>
  </w:style>
  <w:style w:type="paragraph" w:styleId="Cabealho">
    <w:name w:val="header"/>
    <w:basedOn w:val="Normal"/>
    <w:link w:val="CabealhoCarcter"/>
    <w:uiPriority w:val="99"/>
    <w:semiHidden/>
    <w:unhideWhenUsed/>
    <w:rsid w:val="00F05E58"/>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semiHidden/>
    <w:rsid w:val="00F05E58"/>
  </w:style>
  <w:style w:type="paragraph" w:styleId="Rodap">
    <w:name w:val="footer"/>
    <w:basedOn w:val="Normal"/>
    <w:link w:val="RodapCarcter"/>
    <w:uiPriority w:val="99"/>
    <w:unhideWhenUsed/>
    <w:rsid w:val="00F05E58"/>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F05E58"/>
  </w:style>
</w:styles>
</file>

<file path=word/webSettings.xml><?xml version="1.0" encoding="utf-8"?>
<w:webSettings xmlns:r="http://schemas.openxmlformats.org/officeDocument/2006/relationships" xmlns:w="http://schemas.openxmlformats.org/wordprocessingml/2006/main">
  <w:divs>
    <w:div w:id="156371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351B3-776C-45E1-AEF4-20BF2EFDC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16</Pages>
  <Words>6515</Words>
  <Characters>35187</Characters>
  <Application>Microsoft Office Word</Application>
  <DocSecurity>0</DocSecurity>
  <Lines>293</Lines>
  <Paragraphs>83</Paragraphs>
  <ScaleCrop>false</ScaleCrop>
  <Company>Governo Regional dos Açores</Company>
  <LinksUpToDate>false</LinksUpToDate>
  <CharactersWithSpaces>41619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ss197924</dc:creator>
  <cp:lastModifiedBy>lm196429</cp:lastModifiedBy>
  <cp:revision>17</cp:revision>
  <cp:lastPrinted>2011-04-06T18:12:00Z</cp:lastPrinted>
  <dcterms:created xsi:type="dcterms:W3CDTF">2011-04-07T09:11:00Z</dcterms:created>
  <dcterms:modified xsi:type="dcterms:W3CDTF">2011-04-07T09:53:00Z</dcterms:modified>
</cp:coreProperties>
</file>